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3506" w14:textId="6A296814" w:rsidR="006F0BDC" w:rsidRPr="009F2D22" w:rsidRDefault="001F4E6A" w:rsidP="0035213D">
      <w:pPr>
        <w:pBdr>
          <w:top w:val="single" w:sz="4" w:space="1" w:color="auto"/>
          <w:left w:val="single" w:sz="4" w:space="4" w:color="auto"/>
          <w:bottom w:val="single" w:sz="4" w:space="1" w:color="auto"/>
          <w:right w:val="single" w:sz="4" w:space="4" w:color="auto"/>
        </w:pBdr>
        <w:spacing w:after="0" w:line="288" w:lineRule="auto"/>
        <w:ind w:left="45"/>
        <w:jc w:val="center"/>
        <w:rPr>
          <w:rFonts w:ascii="Barlow Condensed" w:hAnsi="Barlow Condensed" w:cs="Arial"/>
          <w:b/>
          <w:bCs/>
          <w:sz w:val="32"/>
          <w:szCs w:val="32"/>
        </w:rPr>
      </w:pPr>
      <w:r>
        <w:rPr>
          <w:rFonts w:ascii="Barlow Condensed" w:hAnsi="Barlow Condensed" w:cs="Arial"/>
          <w:b/>
          <w:bCs/>
          <w:noProof/>
          <w:sz w:val="32"/>
          <w:szCs w:val="32"/>
        </w:rPr>
        <w:drawing>
          <wp:anchor distT="0" distB="0" distL="114300" distR="114300" simplePos="0" relativeHeight="251659264" behindDoc="0" locked="0" layoutInCell="1" allowOverlap="1" wp14:anchorId="6F188B89" wp14:editId="0879D2A1">
            <wp:simplePos x="0" y="0"/>
            <wp:positionH relativeFrom="column">
              <wp:posOffset>5096758</wp:posOffset>
            </wp:positionH>
            <wp:positionV relativeFrom="paragraph">
              <wp:posOffset>-867990</wp:posOffset>
            </wp:positionV>
            <wp:extent cx="1208599" cy="65387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8599" cy="653873"/>
                    </a:xfrm>
                    <a:prstGeom prst="rect">
                      <a:avLst/>
                    </a:prstGeom>
                  </pic:spPr>
                </pic:pic>
              </a:graphicData>
            </a:graphic>
            <wp14:sizeRelH relativeFrom="margin">
              <wp14:pctWidth>0</wp14:pctWidth>
            </wp14:sizeRelH>
            <wp14:sizeRelV relativeFrom="margin">
              <wp14:pctHeight>0</wp14:pctHeight>
            </wp14:sizeRelV>
          </wp:anchor>
        </w:drawing>
      </w:r>
      <w:r>
        <w:rPr>
          <w:rFonts w:ascii="Barlow Condensed" w:hAnsi="Barlow Condensed" w:cs="Arial"/>
          <w:b/>
          <w:bCs/>
          <w:noProof/>
          <w:sz w:val="32"/>
          <w:szCs w:val="32"/>
        </w:rPr>
        <w:drawing>
          <wp:anchor distT="0" distB="0" distL="114300" distR="114300" simplePos="0" relativeHeight="251658240" behindDoc="0" locked="0" layoutInCell="1" allowOverlap="1" wp14:anchorId="2B6B889B" wp14:editId="4B5AFCCE">
            <wp:simplePos x="0" y="0"/>
            <wp:positionH relativeFrom="column">
              <wp:posOffset>-71755</wp:posOffset>
            </wp:positionH>
            <wp:positionV relativeFrom="paragraph">
              <wp:posOffset>-812662</wp:posOffset>
            </wp:positionV>
            <wp:extent cx="2160000" cy="5000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500040"/>
                    </a:xfrm>
                    <a:prstGeom prst="rect">
                      <a:avLst/>
                    </a:prstGeom>
                  </pic:spPr>
                </pic:pic>
              </a:graphicData>
            </a:graphic>
          </wp:anchor>
        </w:drawing>
      </w:r>
      <w:r w:rsidR="006F0BDC" w:rsidRPr="009F2D22">
        <w:rPr>
          <w:rFonts w:ascii="Barlow Condensed" w:hAnsi="Barlow Condensed" w:cs="Arial"/>
          <w:b/>
          <w:bCs/>
          <w:sz w:val="32"/>
          <w:szCs w:val="32"/>
        </w:rPr>
        <w:t>PLAN DE PREVENTION</w:t>
      </w:r>
    </w:p>
    <w:p w14:paraId="6BC0E66B" w14:textId="77777777" w:rsidR="0035213D" w:rsidRPr="009F2D22" w:rsidRDefault="0035213D" w:rsidP="0035213D">
      <w:pPr>
        <w:spacing w:after="0" w:line="288" w:lineRule="auto"/>
        <w:rPr>
          <w:rFonts w:ascii="Barlow Condensed" w:hAnsi="Barlow Condensed"/>
        </w:rPr>
      </w:pPr>
    </w:p>
    <w:p w14:paraId="62547C66" w14:textId="77777777" w:rsidR="0035213D" w:rsidRPr="009F2D22" w:rsidRDefault="0035213D" w:rsidP="0035213D">
      <w:pPr>
        <w:spacing w:after="0" w:line="288" w:lineRule="auto"/>
        <w:rPr>
          <w:rFonts w:ascii="Barlow Condensed" w:hAnsi="Barlow Condensed"/>
        </w:rPr>
      </w:pPr>
      <w:r w:rsidRPr="009F2D22">
        <w:rPr>
          <w:rFonts w:ascii="Barlow Condensed" w:hAnsi="Barlow Condensed"/>
        </w:rPr>
        <w:t>Un Plan De Prévention (PDP) doit être établi avant toute intervention effectuée par une entreprise extérieure, en application du décret n°92-158 du 20 février 1992 (articles R.4511-1 à R.4514-10 du Code du Travail).</w:t>
      </w:r>
    </w:p>
    <w:p w14:paraId="5E3533B0" w14:textId="77777777" w:rsidR="0035213D" w:rsidRPr="009F2D22" w:rsidRDefault="0035213D" w:rsidP="0035213D">
      <w:pPr>
        <w:spacing w:after="0" w:line="288" w:lineRule="auto"/>
        <w:rPr>
          <w:rFonts w:ascii="Barlow Condensed" w:hAnsi="Barlow Condensed"/>
        </w:rPr>
      </w:pPr>
    </w:p>
    <w:p w14:paraId="3A0CD096" w14:textId="77777777" w:rsidR="0035213D" w:rsidRPr="009F2D22" w:rsidRDefault="0035213D" w:rsidP="0035213D">
      <w:pPr>
        <w:spacing w:after="0" w:line="288" w:lineRule="auto"/>
        <w:jc w:val="center"/>
        <w:rPr>
          <w:rFonts w:ascii="Barlow Condensed" w:hAnsi="Barlow Condensed"/>
          <w:sz w:val="28"/>
        </w:rPr>
      </w:pPr>
      <w:r w:rsidRPr="009F2D22">
        <w:rPr>
          <w:rFonts w:ascii="Barlow Condensed" w:hAnsi="Barlow Condensed"/>
          <w:sz w:val="28"/>
        </w:rPr>
        <w:t>PDP n</w:t>
      </w:r>
      <w:proofErr w:type="gramStart"/>
      <w:r w:rsidRPr="009F2D22">
        <w:rPr>
          <w:rFonts w:ascii="Barlow Condensed" w:hAnsi="Barlow Condensed"/>
          <w:sz w:val="28"/>
        </w:rPr>
        <w:t>°  _</w:t>
      </w:r>
      <w:proofErr w:type="gramEnd"/>
      <w:r w:rsidRPr="009F2D22">
        <w:rPr>
          <w:rFonts w:ascii="Barlow Condensed" w:hAnsi="Barlow Condensed"/>
          <w:sz w:val="28"/>
        </w:rPr>
        <w:t xml:space="preserve">  _  _</w:t>
      </w:r>
    </w:p>
    <w:p w14:paraId="18AAE8AE" w14:textId="77777777" w:rsidR="0035213D" w:rsidRPr="009F2D22" w:rsidRDefault="00F37017" w:rsidP="0035213D">
      <w:pPr>
        <w:spacing w:after="0" w:line="288" w:lineRule="auto"/>
        <w:jc w:val="center"/>
        <w:rPr>
          <w:rFonts w:ascii="Barlow Condensed" w:hAnsi="Barlow Condensed"/>
        </w:rPr>
      </w:pPr>
      <w:sdt>
        <w:sdtPr>
          <w:rPr>
            <w:rFonts w:ascii="Barlow Condensed" w:hAnsi="Barlow Condensed" w:cs="Arial"/>
            <w:bCs/>
          </w:rPr>
          <w:id w:val="11726878"/>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bCs/>
            </w:rPr>
            <w:t>☐</w:t>
          </w:r>
        </w:sdtContent>
      </w:sdt>
      <w:r w:rsidR="0035213D" w:rsidRPr="009F2D22">
        <w:rPr>
          <w:rFonts w:ascii="Barlow Condensed" w:hAnsi="Barlow Condensed" w:cs="Arial"/>
          <w:bCs/>
        </w:rPr>
        <w:t xml:space="preserve"> Annuel     </w:t>
      </w:r>
      <w:sdt>
        <w:sdtPr>
          <w:rPr>
            <w:rFonts w:ascii="Barlow Condensed" w:hAnsi="Barlow Condensed" w:cs="Arial"/>
            <w:bCs/>
          </w:rPr>
          <w:id w:val="422463935"/>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bCs/>
            </w:rPr>
            <w:t>☐</w:t>
          </w:r>
        </w:sdtContent>
      </w:sdt>
      <w:r w:rsidR="0035213D" w:rsidRPr="009F2D22">
        <w:rPr>
          <w:rFonts w:ascii="Barlow Condensed" w:hAnsi="Barlow Condensed" w:cs="Arial"/>
          <w:bCs/>
        </w:rPr>
        <w:t xml:space="preserve"> Ponctuel</w:t>
      </w:r>
    </w:p>
    <w:p w14:paraId="6FAD1B0C" w14:textId="77777777" w:rsidR="0035213D" w:rsidRPr="009F2D22" w:rsidRDefault="0035213D" w:rsidP="0035213D">
      <w:pPr>
        <w:spacing w:after="0" w:line="288" w:lineRule="auto"/>
        <w:rPr>
          <w:rFonts w:ascii="Barlow Condensed" w:hAnsi="Barlow Condensed"/>
        </w:rPr>
      </w:pPr>
    </w:p>
    <w:p w14:paraId="5EF39245" w14:textId="77777777" w:rsidR="0035213D" w:rsidRPr="009F2D22" w:rsidRDefault="0035213D" w:rsidP="0035213D">
      <w:pPr>
        <w:pStyle w:val="Titre1"/>
        <w:rPr>
          <w:rFonts w:ascii="Barlow Condensed" w:hAnsi="Barlow Condensed"/>
        </w:rPr>
      </w:pPr>
      <w:r w:rsidRPr="009F2D22">
        <w:rPr>
          <w:rFonts w:ascii="Barlow Condensed" w:hAnsi="Barlow Condensed"/>
        </w:rPr>
        <w:t>Nature de l’intervention</w:t>
      </w:r>
    </w:p>
    <w:p w14:paraId="413F4519" w14:textId="77777777" w:rsidR="0035213D" w:rsidRPr="009F2D22" w:rsidRDefault="0035213D" w:rsidP="0035213D">
      <w:pPr>
        <w:spacing w:after="0" w:line="288" w:lineRule="auto"/>
        <w:rPr>
          <w:rFonts w:ascii="Barlow Condensed" w:hAnsi="Barlow Condensed"/>
        </w:rPr>
      </w:pPr>
    </w:p>
    <w:p w14:paraId="334A965E" w14:textId="77777777" w:rsidR="0035213D" w:rsidRPr="009F2D22" w:rsidRDefault="0035213D" w:rsidP="0035213D">
      <w:pPr>
        <w:spacing w:after="0" w:line="288" w:lineRule="auto"/>
        <w:rPr>
          <w:rFonts w:ascii="Barlow Condensed" w:hAnsi="Barlow Condensed" w:cs="Arial"/>
          <w:bCs/>
        </w:rPr>
      </w:pPr>
      <w:r w:rsidRPr="009F2D22">
        <w:rPr>
          <w:rFonts w:ascii="Barlow Condensed" w:hAnsi="Barlow Condensed" w:cs="Arial"/>
          <w:bCs/>
        </w:rPr>
        <w:t xml:space="preserve">Description sommaire de l’intervention : _ _ _ _ _ _ _ _ _ _ _ _ _ _ _ _ _ _ _ _ _ _ _ _ _ _ _ _ _ _ _ _ _ _ _ _ _ _ _ _ _ _ _ _ _ _ _ _ _ _ _ _ _ _ _ _ _ _ _ _ _ _ _ _ _ _ _ _ _ _ _ _ _ _ _ _ _ _ _ _ _ _ _ _ _ _ _ _ _ _ _ _ _ _ _ _ _ _ _ _ _ _ _ _ _ </w:t>
      </w:r>
    </w:p>
    <w:p w14:paraId="4F775629" w14:textId="77777777" w:rsidR="0035213D" w:rsidRPr="009F2D22" w:rsidRDefault="0035213D" w:rsidP="0035213D">
      <w:pPr>
        <w:spacing w:after="0" w:line="288" w:lineRule="auto"/>
        <w:rPr>
          <w:rFonts w:ascii="Barlow Condensed" w:hAnsi="Barlow Condensed" w:cs="Arial"/>
          <w:bCs/>
        </w:rPr>
      </w:pPr>
    </w:p>
    <w:p w14:paraId="30313DB5" w14:textId="639C668E" w:rsidR="0035213D" w:rsidRPr="009F2D22" w:rsidRDefault="0035213D" w:rsidP="0035213D">
      <w:pPr>
        <w:spacing w:after="0" w:line="288" w:lineRule="auto"/>
        <w:rPr>
          <w:rFonts w:ascii="Barlow Condensed" w:hAnsi="Barlow Condensed" w:cs="Arial"/>
          <w:bCs/>
        </w:rPr>
      </w:pPr>
      <w:r w:rsidRPr="009F2D22">
        <w:rPr>
          <w:rFonts w:ascii="Barlow Condensed" w:hAnsi="Barlow Condensed" w:cs="Arial"/>
          <w:bCs/>
        </w:rPr>
        <w:t>Lieu</w:t>
      </w:r>
      <w:r w:rsidR="00681E84">
        <w:rPr>
          <w:rFonts w:ascii="Barlow Condensed" w:hAnsi="Barlow Condensed" w:cs="Arial"/>
          <w:bCs/>
        </w:rPr>
        <w:t xml:space="preserve"> </w:t>
      </w:r>
      <w:r w:rsidRPr="009F2D22">
        <w:rPr>
          <w:rFonts w:ascii="Barlow Condensed" w:hAnsi="Barlow Condensed" w:cs="Arial"/>
          <w:bCs/>
        </w:rPr>
        <w:t xml:space="preserve">(x) de l’intervention : _ _ _ _ _ _ _ _ _ _ _ _ _ _ _ _ _ _ _ _ _ _ _ _ _ _ _ _ _ _ _ _ _ _ _ _ _ _ _ _ _ _ _ _ _ _ _ _ _ _ _ _ _ _ _ _ _ _ _ _ _ _ _ _ _ _ _ _ _ _ _ _ _ _ _ _ _ _ _ _ _ _ _ _ _ _ _ _ _ _ _ _ _ _ _ _ _ _ _ _ _ _ _ _ _ _ _ _ _ _ _ _ _ </w:t>
      </w:r>
    </w:p>
    <w:p w14:paraId="6C192849" w14:textId="77777777" w:rsidR="0035213D" w:rsidRPr="009F2D22" w:rsidRDefault="0035213D" w:rsidP="0035213D">
      <w:pPr>
        <w:spacing w:after="0" w:line="288" w:lineRule="auto"/>
        <w:rPr>
          <w:rFonts w:ascii="Barlow Condensed" w:hAnsi="Barlow Condensed" w:cs="Arial"/>
          <w:bCs/>
        </w:rPr>
      </w:pPr>
    </w:p>
    <w:p w14:paraId="1C2B6910" w14:textId="77777777" w:rsidR="0035213D" w:rsidRPr="009F2D22" w:rsidRDefault="00F37017" w:rsidP="0035213D">
      <w:pPr>
        <w:tabs>
          <w:tab w:val="left" w:pos="993"/>
        </w:tabs>
        <w:spacing w:after="0" w:line="288" w:lineRule="auto"/>
        <w:ind w:left="1701"/>
        <w:rPr>
          <w:rFonts w:ascii="Barlow Condensed" w:hAnsi="Barlow Condensed" w:cs="Arial"/>
          <w:bCs/>
        </w:rPr>
      </w:pPr>
      <w:sdt>
        <w:sdtPr>
          <w:rPr>
            <w:rFonts w:ascii="Barlow Condensed" w:hAnsi="Barlow Condensed" w:cs="Arial"/>
            <w:bCs/>
          </w:rPr>
          <w:id w:val="-1730226578"/>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bCs/>
            </w:rPr>
            <w:t>☐</w:t>
          </w:r>
        </w:sdtContent>
      </w:sdt>
      <w:r w:rsidR="0035213D" w:rsidRPr="009F2D22">
        <w:rPr>
          <w:rFonts w:ascii="Barlow Condensed" w:hAnsi="Barlow Condensed" w:cs="Arial"/>
          <w:bCs/>
        </w:rPr>
        <w:tab/>
        <w:t>Durée des travaux &gt; 400 heures</w:t>
      </w:r>
    </w:p>
    <w:p w14:paraId="486A5E0F" w14:textId="77777777" w:rsidR="0035213D" w:rsidRPr="009F2D22" w:rsidRDefault="00F37017" w:rsidP="0035213D">
      <w:pPr>
        <w:tabs>
          <w:tab w:val="left" w:pos="993"/>
        </w:tabs>
        <w:spacing w:after="0" w:line="288" w:lineRule="auto"/>
        <w:ind w:left="1701"/>
        <w:rPr>
          <w:rFonts w:ascii="Barlow Condensed" w:hAnsi="Barlow Condensed" w:cs="Arial"/>
          <w:bCs/>
        </w:rPr>
      </w:pPr>
      <w:sdt>
        <w:sdtPr>
          <w:rPr>
            <w:rFonts w:ascii="Barlow Condensed" w:hAnsi="Barlow Condensed" w:cs="Arial"/>
            <w:bCs/>
          </w:rPr>
          <w:id w:val="-1340082190"/>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bCs/>
            </w:rPr>
            <w:t>☐</w:t>
          </w:r>
        </w:sdtContent>
      </w:sdt>
      <w:r w:rsidR="0035213D" w:rsidRPr="009F2D22">
        <w:rPr>
          <w:rFonts w:ascii="Barlow Condensed" w:hAnsi="Barlow Condensed" w:cs="Arial"/>
          <w:bCs/>
        </w:rPr>
        <w:tab/>
        <w:t>Travaux dangereux (cf. liste fixée par l’arrêté du 19 mars 1993)</w:t>
      </w:r>
    </w:p>
    <w:p w14:paraId="33A737B9" w14:textId="77777777" w:rsidR="0035213D" w:rsidRPr="009F2D22" w:rsidRDefault="00F37017" w:rsidP="0035213D">
      <w:pPr>
        <w:tabs>
          <w:tab w:val="left" w:pos="993"/>
        </w:tabs>
        <w:spacing w:after="0" w:line="288" w:lineRule="auto"/>
        <w:ind w:left="1701"/>
        <w:rPr>
          <w:rFonts w:ascii="Barlow Condensed" w:hAnsi="Barlow Condensed" w:cs="Arial"/>
          <w:bCs/>
        </w:rPr>
      </w:pPr>
      <w:sdt>
        <w:sdtPr>
          <w:rPr>
            <w:rFonts w:ascii="Barlow Condensed" w:hAnsi="Barlow Condensed" w:cs="Arial"/>
            <w:bCs/>
          </w:rPr>
          <w:id w:val="-1966114749"/>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bCs/>
            </w:rPr>
            <w:t>☐</w:t>
          </w:r>
        </w:sdtContent>
      </w:sdt>
      <w:r w:rsidR="0035213D" w:rsidRPr="009F2D22">
        <w:rPr>
          <w:rFonts w:ascii="Barlow Condensed" w:hAnsi="Barlow Condensed" w:cs="Arial"/>
          <w:bCs/>
        </w:rPr>
        <w:tab/>
        <w:t>Risques d’interférences avec les activités de la collectivité utilisatrice</w:t>
      </w:r>
    </w:p>
    <w:p w14:paraId="3111789E" w14:textId="77777777" w:rsidR="0035213D" w:rsidRPr="009F2D22" w:rsidRDefault="0035213D" w:rsidP="0035213D">
      <w:pPr>
        <w:spacing w:after="0" w:line="288" w:lineRule="auto"/>
        <w:rPr>
          <w:rFonts w:ascii="Barlow Condensed" w:hAnsi="Barlow Condensed" w:cs="Arial"/>
          <w:bCs/>
        </w:rPr>
      </w:pPr>
    </w:p>
    <w:p w14:paraId="064D1906" w14:textId="77777777" w:rsidR="0035213D" w:rsidRPr="009F2D22" w:rsidRDefault="0035213D" w:rsidP="0035213D">
      <w:pPr>
        <w:pStyle w:val="Titre1"/>
        <w:rPr>
          <w:rFonts w:ascii="Barlow Condensed" w:hAnsi="Barlow Condensed" w:cs="Arial"/>
          <w:bCs/>
          <w:sz w:val="24"/>
          <w:szCs w:val="24"/>
        </w:rPr>
      </w:pPr>
      <w:r w:rsidRPr="009F2D22">
        <w:rPr>
          <w:rFonts w:ascii="Barlow Condensed" w:hAnsi="Barlow Condensed"/>
          <w:lang w:eastAsia="fr-FR"/>
        </w:rPr>
        <w:t>Parties concernées</w:t>
      </w:r>
    </w:p>
    <w:p w14:paraId="56C5A391" w14:textId="77777777" w:rsidR="0035213D" w:rsidRPr="009F2D22" w:rsidRDefault="0035213D" w:rsidP="0035213D">
      <w:pPr>
        <w:spacing w:after="0" w:line="288" w:lineRule="auto"/>
        <w:rPr>
          <w:rFonts w:ascii="Barlow Condensed" w:hAnsi="Barlow Condensed" w:cs="Arial"/>
          <w:bCs/>
        </w:rPr>
      </w:pPr>
    </w:p>
    <w:tbl>
      <w:tblPr>
        <w:tblStyle w:val="Grilledutableau"/>
        <w:tblW w:w="0" w:type="auto"/>
        <w:tblLook w:val="04A0" w:firstRow="1" w:lastRow="0" w:firstColumn="1" w:lastColumn="0" w:noHBand="0" w:noVBand="1"/>
      </w:tblPr>
      <w:tblGrid>
        <w:gridCol w:w="2268"/>
        <w:gridCol w:w="3963"/>
        <w:gridCol w:w="3963"/>
      </w:tblGrid>
      <w:tr w:rsidR="0035213D" w:rsidRPr="009F2D22" w14:paraId="1503DB1E" w14:textId="77777777" w:rsidTr="00E048D0">
        <w:tc>
          <w:tcPr>
            <w:tcW w:w="2268" w:type="dxa"/>
            <w:tcBorders>
              <w:top w:val="nil"/>
              <w:left w:val="nil"/>
            </w:tcBorders>
            <w:tcMar>
              <w:top w:w="57" w:type="dxa"/>
              <w:left w:w="57" w:type="dxa"/>
              <w:bottom w:w="57" w:type="dxa"/>
              <w:right w:w="57" w:type="dxa"/>
            </w:tcMar>
          </w:tcPr>
          <w:p w14:paraId="7720C7D7" w14:textId="77777777" w:rsidR="0035213D" w:rsidRPr="009F2D22" w:rsidRDefault="0035213D" w:rsidP="0035213D">
            <w:pPr>
              <w:spacing w:line="288" w:lineRule="auto"/>
              <w:jc w:val="center"/>
              <w:rPr>
                <w:rFonts w:ascii="Barlow Condensed" w:hAnsi="Barlow Condensed" w:cs="Arial"/>
                <w:bCs/>
              </w:rPr>
            </w:pPr>
          </w:p>
        </w:tc>
        <w:tc>
          <w:tcPr>
            <w:tcW w:w="3963" w:type="dxa"/>
            <w:tcMar>
              <w:top w:w="57" w:type="dxa"/>
              <w:left w:w="57" w:type="dxa"/>
              <w:bottom w:w="57" w:type="dxa"/>
              <w:right w:w="57" w:type="dxa"/>
            </w:tcMar>
          </w:tcPr>
          <w:p w14:paraId="3F9F7EF6" w14:textId="77777777" w:rsidR="0035213D" w:rsidRPr="009F2D22" w:rsidRDefault="0035213D" w:rsidP="0035213D">
            <w:pPr>
              <w:spacing w:line="288" w:lineRule="auto"/>
              <w:jc w:val="center"/>
              <w:rPr>
                <w:rFonts w:ascii="Barlow Condensed" w:hAnsi="Barlow Condensed" w:cs="Arial"/>
                <w:b/>
                <w:bCs/>
              </w:rPr>
            </w:pPr>
            <w:r w:rsidRPr="009F2D22">
              <w:rPr>
                <w:rFonts w:ascii="Barlow Condensed" w:hAnsi="Barlow Condensed" w:cs="Arial"/>
                <w:b/>
                <w:bCs/>
              </w:rPr>
              <w:t>Collectivité utilisatrice</w:t>
            </w:r>
          </w:p>
        </w:tc>
        <w:tc>
          <w:tcPr>
            <w:tcW w:w="3963" w:type="dxa"/>
            <w:tcMar>
              <w:top w:w="57" w:type="dxa"/>
              <w:left w:w="57" w:type="dxa"/>
              <w:bottom w:w="57" w:type="dxa"/>
              <w:right w:w="57" w:type="dxa"/>
            </w:tcMar>
          </w:tcPr>
          <w:p w14:paraId="64D686F2" w14:textId="77777777" w:rsidR="0035213D" w:rsidRPr="009F2D22" w:rsidRDefault="0035213D" w:rsidP="0035213D">
            <w:pPr>
              <w:spacing w:line="288" w:lineRule="auto"/>
              <w:jc w:val="center"/>
              <w:rPr>
                <w:rFonts w:ascii="Barlow Condensed" w:hAnsi="Barlow Condensed" w:cs="Arial"/>
                <w:b/>
                <w:bCs/>
              </w:rPr>
            </w:pPr>
            <w:r w:rsidRPr="009F2D22">
              <w:rPr>
                <w:rFonts w:ascii="Barlow Condensed" w:hAnsi="Barlow Condensed" w:cs="Arial"/>
                <w:b/>
                <w:bCs/>
              </w:rPr>
              <w:t>Entreprise extérieure</w:t>
            </w:r>
          </w:p>
        </w:tc>
      </w:tr>
      <w:tr w:rsidR="0035213D" w:rsidRPr="009F2D22" w14:paraId="0ED4C4E9" w14:textId="77777777" w:rsidTr="00BB00FB">
        <w:trPr>
          <w:trHeight w:val="1134"/>
        </w:trPr>
        <w:tc>
          <w:tcPr>
            <w:tcW w:w="2268" w:type="dxa"/>
            <w:tcMar>
              <w:top w:w="57" w:type="dxa"/>
              <w:left w:w="57" w:type="dxa"/>
              <w:bottom w:w="57" w:type="dxa"/>
              <w:right w:w="57" w:type="dxa"/>
            </w:tcMar>
            <w:vAlign w:val="center"/>
          </w:tcPr>
          <w:p w14:paraId="4FF9C246" w14:textId="77777777" w:rsidR="0035213D" w:rsidRPr="009F2D22" w:rsidRDefault="0035213D" w:rsidP="0035213D">
            <w:pPr>
              <w:spacing w:line="288" w:lineRule="auto"/>
              <w:jc w:val="center"/>
              <w:rPr>
                <w:rFonts w:ascii="Barlow Condensed" w:hAnsi="Barlow Condensed" w:cs="Arial"/>
                <w:bCs/>
              </w:rPr>
            </w:pPr>
            <w:r w:rsidRPr="009F2D22">
              <w:rPr>
                <w:rFonts w:ascii="Barlow Condensed" w:hAnsi="Barlow Condensed" w:cs="Arial"/>
                <w:bCs/>
              </w:rPr>
              <w:t>Raison sociale</w:t>
            </w:r>
          </w:p>
        </w:tc>
        <w:tc>
          <w:tcPr>
            <w:tcW w:w="3963" w:type="dxa"/>
            <w:tcMar>
              <w:top w:w="57" w:type="dxa"/>
              <w:left w:w="57" w:type="dxa"/>
              <w:bottom w:w="57" w:type="dxa"/>
              <w:right w:w="57" w:type="dxa"/>
            </w:tcMar>
            <w:vAlign w:val="center"/>
          </w:tcPr>
          <w:p w14:paraId="3B9ECFFF" w14:textId="77777777" w:rsidR="0035213D" w:rsidRPr="009F2D22" w:rsidRDefault="0035213D" w:rsidP="0035213D">
            <w:pPr>
              <w:spacing w:line="288" w:lineRule="auto"/>
              <w:jc w:val="center"/>
              <w:rPr>
                <w:rFonts w:ascii="Barlow Condensed" w:hAnsi="Barlow Condensed" w:cs="Arial"/>
                <w:bCs/>
              </w:rPr>
            </w:pPr>
          </w:p>
        </w:tc>
        <w:tc>
          <w:tcPr>
            <w:tcW w:w="3963" w:type="dxa"/>
            <w:tcMar>
              <w:top w:w="57" w:type="dxa"/>
              <w:left w:w="57" w:type="dxa"/>
              <w:bottom w:w="57" w:type="dxa"/>
              <w:right w:w="57" w:type="dxa"/>
            </w:tcMar>
            <w:vAlign w:val="center"/>
          </w:tcPr>
          <w:p w14:paraId="569E37F0" w14:textId="77777777" w:rsidR="0035213D" w:rsidRPr="009F2D22" w:rsidRDefault="0035213D" w:rsidP="0035213D">
            <w:pPr>
              <w:spacing w:line="288" w:lineRule="auto"/>
              <w:jc w:val="center"/>
              <w:rPr>
                <w:rFonts w:ascii="Barlow Condensed" w:hAnsi="Barlow Condensed" w:cs="Arial"/>
                <w:bCs/>
              </w:rPr>
            </w:pPr>
          </w:p>
        </w:tc>
      </w:tr>
      <w:tr w:rsidR="0035213D" w:rsidRPr="009F2D22" w14:paraId="10D5C55C" w14:textId="77777777" w:rsidTr="00BB00FB">
        <w:trPr>
          <w:trHeight w:val="1134"/>
        </w:trPr>
        <w:tc>
          <w:tcPr>
            <w:tcW w:w="2268" w:type="dxa"/>
            <w:tcMar>
              <w:top w:w="57" w:type="dxa"/>
              <w:left w:w="57" w:type="dxa"/>
              <w:bottom w:w="57" w:type="dxa"/>
              <w:right w:w="57" w:type="dxa"/>
            </w:tcMar>
            <w:vAlign w:val="center"/>
          </w:tcPr>
          <w:p w14:paraId="1392E681" w14:textId="77777777" w:rsidR="0035213D" w:rsidRPr="009F2D22" w:rsidRDefault="0035213D" w:rsidP="0035213D">
            <w:pPr>
              <w:spacing w:line="288" w:lineRule="auto"/>
              <w:jc w:val="center"/>
              <w:rPr>
                <w:rFonts w:ascii="Barlow Condensed" w:hAnsi="Barlow Condensed" w:cs="Arial"/>
                <w:bCs/>
              </w:rPr>
            </w:pPr>
            <w:r w:rsidRPr="009F2D22">
              <w:rPr>
                <w:rFonts w:ascii="Barlow Condensed" w:hAnsi="Barlow Condensed" w:cs="Arial"/>
                <w:bCs/>
              </w:rPr>
              <w:t>Adresse</w:t>
            </w:r>
          </w:p>
        </w:tc>
        <w:tc>
          <w:tcPr>
            <w:tcW w:w="3963" w:type="dxa"/>
            <w:tcMar>
              <w:top w:w="57" w:type="dxa"/>
              <w:left w:w="57" w:type="dxa"/>
              <w:bottom w:w="57" w:type="dxa"/>
              <w:right w:w="57" w:type="dxa"/>
            </w:tcMar>
            <w:vAlign w:val="center"/>
          </w:tcPr>
          <w:p w14:paraId="05A19DC3" w14:textId="77777777" w:rsidR="0035213D" w:rsidRPr="009F2D22" w:rsidRDefault="0035213D" w:rsidP="0035213D">
            <w:pPr>
              <w:spacing w:line="288" w:lineRule="auto"/>
              <w:jc w:val="center"/>
              <w:rPr>
                <w:rFonts w:ascii="Barlow Condensed" w:hAnsi="Barlow Condensed" w:cs="Arial"/>
                <w:bCs/>
              </w:rPr>
            </w:pPr>
          </w:p>
        </w:tc>
        <w:tc>
          <w:tcPr>
            <w:tcW w:w="3963" w:type="dxa"/>
            <w:tcMar>
              <w:top w:w="57" w:type="dxa"/>
              <w:left w:w="57" w:type="dxa"/>
              <w:bottom w:w="57" w:type="dxa"/>
              <w:right w:w="57" w:type="dxa"/>
            </w:tcMar>
            <w:vAlign w:val="center"/>
          </w:tcPr>
          <w:p w14:paraId="242DEC7A" w14:textId="77777777" w:rsidR="0035213D" w:rsidRPr="009F2D22" w:rsidRDefault="0035213D" w:rsidP="0035213D">
            <w:pPr>
              <w:spacing w:line="288" w:lineRule="auto"/>
              <w:jc w:val="center"/>
              <w:rPr>
                <w:rFonts w:ascii="Barlow Condensed" w:hAnsi="Barlow Condensed" w:cs="Arial"/>
                <w:bCs/>
              </w:rPr>
            </w:pPr>
          </w:p>
        </w:tc>
      </w:tr>
      <w:tr w:rsidR="0035213D" w:rsidRPr="009F2D22" w14:paraId="0B0075DA" w14:textId="77777777" w:rsidTr="00BB00FB">
        <w:trPr>
          <w:trHeight w:val="1134"/>
        </w:trPr>
        <w:tc>
          <w:tcPr>
            <w:tcW w:w="2268" w:type="dxa"/>
            <w:tcMar>
              <w:top w:w="57" w:type="dxa"/>
              <w:left w:w="57" w:type="dxa"/>
              <w:bottom w:w="57" w:type="dxa"/>
              <w:right w:w="57" w:type="dxa"/>
            </w:tcMar>
            <w:vAlign w:val="center"/>
          </w:tcPr>
          <w:p w14:paraId="7401275F" w14:textId="77777777" w:rsidR="0035213D" w:rsidRPr="009F2D22" w:rsidRDefault="0035213D" w:rsidP="0035213D">
            <w:pPr>
              <w:spacing w:line="288" w:lineRule="auto"/>
              <w:jc w:val="center"/>
              <w:rPr>
                <w:rFonts w:ascii="Barlow Condensed" w:hAnsi="Barlow Condensed" w:cs="Arial"/>
                <w:bCs/>
              </w:rPr>
            </w:pPr>
            <w:r w:rsidRPr="009F2D22">
              <w:rPr>
                <w:rFonts w:ascii="Barlow Condensed" w:hAnsi="Barlow Condensed" w:cs="Arial"/>
                <w:bCs/>
              </w:rPr>
              <w:t>Responsable des travaux (nom, qualité, téléphone, courriel)</w:t>
            </w:r>
          </w:p>
        </w:tc>
        <w:tc>
          <w:tcPr>
            <w:tcW w:w="3963" w:type="dxa"/>
            <w:tcMar>
              <w:top w:w="57" w:type="dxa"/>
              <w:left w:w="57" w:type="dxa"/>
              <w:bottom w:w="57" w:type="dxa"/>
              <w:right w:w="57" w:type="dxa"/>
            </w:tcMar>
            <w:vAlign w:val="center"/>
          </w:tcPr>
          <w:p w14:paraId="6B505641" w14:textId="77777777" w:rsidR="0035213D" w:rsidRPr="009F2D22" w:rsidRDefault="0035213D" w:rsidP="0035213D">
            <w:pPr>
              <w:spacing w:line="288" w:lineRule="auto"/>
              <w:jc w:val="center"/>
              <w:rPr>
                <w:rFonts w:ascii="Barlow Condensed" w:hAnsi="Barlow Condensed" w:cs="Arial"/>
                <w:bCs/>
              </w:rPr>
            </w:pPr>
          </w:p>
        </w:tc>
        <w:tc>
          <w:tcPr>
            <w:tcW w:w="3963" w:type="dxa"/>
            <w:tcMar>
              <w:top w:w="57" w:type="dxa"/>
              <w:left w:w="57" w:type="dxa"/>
              <w:bottom w:w="57" w:type="dxa"/>
              <w:right w:w="57" w:type="dxa"/>
            </w:tcMar>
            <w:vAlign w:val="center"/>
          </w:tcPr>
          <w:p w14:paraId="0409E770" w14:textId="77777777" w:rsidR="0035213D" w:rsidRPr="009F2D22" w:rsidRDefault="0035213D" w:rsidP="0035213D">
            <w:pPr>
              <w:spacing w:line="288" w:lineRule="auto"/>
              <w:jc w:val="center"/>
              <w:rPr>
                <w:rFonts w:ascii="Barlow Condensed" w:hAnsi="Barlow Condensed" w:cs="Arial"/>
                <w:bCs/>
              </w:rPr>
            </w:pPr>
          </w:p>
        </w:tc>
      </w:tr>
      <w:tr w:rsidR="0035213D" w:rsidRPr="009F2D22" w14:paraId="0F55888E" w14:textId="77777777" w:rsidTr="00BB00FB">
        <w:trPr>
          <w:trHeight w:val="1134"/>
        </w:trPr>
        <w:tc>
          <w:tcPr>
            <w:tcW w:w="2268" w:type="dxa"/>
            <w:tcMar>
              <w:top w:w="57" w:type="dxa"/>
              <w:left w:w="57" w:type="dxa"/>
              <w:bottom w:w="57" w:type="dxa"/>
              <w:right w:w="57" w:type="dxa"/>
            </w:tcMar>
            <w:vAlign w:val="center"/>
          </w:tcPr>
          <w:p w14:paraId="2BB5EE95" w14:textId="77777777" w:rsidR="0035213D" w:rsidRPr="009F2D22" w:rsidRDefault="0035213D" w:rsidP="0035213D">
            <w:pPr>
              <w:spacing w:line="288" w:lineRule="auto"/>
              <w:jc w:val="center"/>
              <w:rPr>
                <w:rFonts w:ascii="Barlow Condensed" w:hAnsi="Barlow Condensed" w:cs="Arial"/>
                <w:bCs/>
              </w:rPr>
            </w:pPr>
            <w:r w:rsidRPr="009F2D22">
              <w:rPr>
                <w:rFonts w:ascii="Barlow Condensed" w:hAnsi="Barlow Condensed" w:cs="Arial"/>
                <w:bCs/>
              </w:rPr>
              <w:t>Assistant de prévention</w:t>
            </w:r>
          </w:p>
          <w:p w14:paraId="7D8EA16B" w14:textId="0853E778" w:rsidR="0035213D" w:rsidRPr="009F2D22" w:rsidRDefault="0035213D" w:rsidP="0035213D">
            <w:pPr>
              <w:spacing w:line="288" w:lineRule="auto"/>
              <w:jc w:val="center"/>
              <w:rPr>
                <w:rFonts w:ascii="Barlow Condensed" w:hAnsi="Barlow Condensed" w:cs="Arial"/>
                <w:bCs/>
              </w:rPr>
            </w:pPr>
            <w:r w:rsidRPr="009F2D22">
              <w:rPr>
                <w:rFonts w:ascii="Barlow Condensed" w:hAnsi="Barlow Condensed" w:cs="Arial"/>
                <w:bCs/>
              </w:rPr>
              <w:t>(</w:t>
            </w:r>
            <w:r w:rsidR="009F2D22" w:rsidRPr="009F2D22">
              <w:rPr>
                <w:rFonts w:ascii="Barlow Condensed" w:hAnsi="Barlow Condensed" w:cs="Arial"/>
                <w:bCs/>
              </w:rPr>
              <w:t>Nom</w:t>
            </w:r>
            <w:r w:rsidRPr="009F2D22">
              <w:rPr>
                <w:rFonts w:ascii="Barlow Condensed" w:hAnsi="Barlow Condensed" w:cs="Arial"/>
                <w:bCs/>
              </w:rPr>
              <w:t>, qualité, téléphone, courriel)</w:t>
            </w:r>
          </w:p>
        </w:tc>
        <w:tc>
          <w:tcPr>
            <w:tcW w:w="3963" w:type="dxa"/>
            <w:tcMar>
              <w:top w:w="57" w:type="dxa"/>
              <w:left w:w="57" w:type="dxa"/>
              <w:bottom w:w="57" w:type="dxa"/>
              <w:right w:w="57" w:type="dxa"/>
            </w:tcMar>
            <w:vAlign w:val="center"/>
          </w:tcPr>
          <w:p w14:paraId="63D37729" w14:textId="77777777" w:rsidR="0035213D" w:rsidRPr="009F2D22" w:rsidRDefault="0035213D" w:rsidP="0035213D">
            <w:pPr>
              <w:spacing w:line="288" w:lineRule="auto"/>
              <w:jc w:val="center"/>
              <w:rPr>
                <w:rFonts w:ascii="Barlow Condensed" w:hAnsi="Barlow Condensed" w:cs="Arial"/>
                <w:bCs/>
              </w:rPr>
            </w:pPr>
          </w:p>
        </w:tc>
        <w:tc>
          <w:tcPr>
            <w:tcW w:w="3963" w:type="dxa"/>
            <w:tcMar>
              <w:top w:w="57" w:type="dxa"/>
              <w:left w:w="57" w:type="dxa"/>
              <w:bottom w:w="57" w:type="dxa"/>
              <w:right w:w="57" w:type="dxa"/>
            </w:tcMar>
            <w:vAlign w:val="center"/>
          </w:tcPr>
          <w:p w14:paraId="428F524F" w14:textId="77777777" w:rsidR="0035213D" w:rsidRPr="009F2D22" w:rsidRDefault="0035213D" w:rsidP="0035213D">
            <w:pPr>
              <w:spacing w:line="288" w:lineRule="auto"/>
              <w:jc w:val="center"/>
              <w:rPr>
                <w:rFonts w:ascii="Barlow Condensed" w:hAnsi="Barlow Condensed" w:cs="Arial"/>
                <w:bCs/>
              </w:rPr>
            </w:pPr>
          </w:p>
        </w:tc>
      </w:tr>
    </w:tbl>
    <w:p w14:paraId="5F64599E" w14:textId="77777777" w:rsidR="0035213D" w:rsidRPr="009F2D22" w:rsidRDefault="0035213D" w:rsidP="0035213D">
      <w:pPr>
        <w:spacing w:after="0" w:line="288" w:lineRule="auto"/>
        <w:rPr>
          <w:rFonts w:ascii="Barlow Condensed" w:hAnsi="Barlow Condensed" w:cs="Arial"/>
          <w:bCs/>
        </w:rPr>
      </w:pPr>
    </w:p>
    <w:p w14:paraId="27CEFEC8" w14:textId="77777777" w:rsidR="0035213D" w:rsidRPr="009F2D22" w:rsidRDefault="0035213D" w:rsidP="0035213D">
      <w:pPr>
        <w:spacing w:after="0" w:line="288" w:lineRule="auto"/>
        <w:rPr>
          <w:rFonts w:ascii="Barlow Condensed" w:hAnsi="Barlow Condensed"/>
          <w:b/>
          <w:sz w:val="28"/>
          <w:szCs w:val="20"/>
        </w:rPr>
      </w:pPr>
      <w:r w:rsidRPr="009F2D22">
        <w:rPr>
          <w:rFonts w:ascii="Barlow Condensed" w:hAnsi="Barlow Condensed"/>
        </w:rPr>
        <w:br w:type="page"/>
      </w:r>
    </w:p>
    <w:p w14:paraId="4B110636" w14:textId="77777777" w:rsidR="0035213D" w:rsidRPr="009F2D22" w:rsidRDefault="0035213D" w:rsidP="0035213D">
      <w:pPr>
        <w:pStyle w:val="Titre1"/>
        <w:rPr>
          <w:rFonts w:ascii="Barlow Condensed" w:hAnsi="Barlow Condensed"/>
          <w:sz w:val="24"/>
        </w:rPr>
      </w:pPr>
      <w:r w:rsidRPr="009F2D22">
        <w:rPr>
          <w:rFonts w:ascii="Barlow Condensed" w:hAnsi="Barlow Condensed"/>
        </w:rPr>
        <w:lastRenderedPageBreak/>
        <w:t>Calendrier de l’intervention</w:t>
      </w:r>
    </w:p>
    <w:p w14:paraId="6728315D" w14:textId="77777777" w:rsidR="0035213D" w:rsidRPr="009F2D22" w:rsidRDefault="0035213D" w:rsidP="0035213D">
      <w:pPr>
        <w:spacing w:after="0" w:line="288" w:lineRule="auto"/>
        <w:jc w:val="center"/>
        <w:rPr>
          <w:rFonts w:ascii="Barlow Condensed" w:hAnsi="Barlow Condensed" w:cs="Arial"/>
          <w:bCs/>
        </w:rPr>
      </w:pPr>
    </w:p>
    <w:p w14:paraId="0BFA9E45" w14:textId="77777777" w:rsidR="0035213D" w:rsidRPr="009F2D22" w:rsidRDefault="0035213D" w:rsidP="0035213D">
      <w:pPr>
        <w:spacing w:after="0" w:line="288" w:lineRule="auto"/>
        <w:rPr>
          <w:rFonts w:ascii="Barlow Condensed" w:hAnsi="Barlow Condensed" w:cs="Arial"/>
        </w:rPr>
      </w:pPr>
      <w:r w:rsidRPr="009F2D22">
        <w:rPr>
          <w:rFonts w:ascii="Barlow Condensed" w:hAnsi="Barlow Condensed" w:cs="Arial"/>
        </w:rPr>
        <w:t xml:space="preserve">Dates prévues d’intervention : </w:t>
      </w:r>
      <w:proofErr w:type="gramStart"/>
      <w:r w:rsidRPr="009F2D22">
        <w:rPr>
          <w:rFonts w:ascii="Barlow Condensed" w:hAnsi="Barlow Condensed" w:cs="Arial"/>
        </w:rPr>
        <w:t>du  _</w:t>
      </w:r>
      <w:proofErr w:type="gramEnd"/>
      <w:r w:rsidRPr="009F2D22">
        <w:rPr>
          <w:rFonts w:ascii="Barlow Condensed" w:hAnsi="Barlow Condensed" w:cs="Arial"/>
        </w:rPr>
        <w:t xml:space="preserve">  _  /  _  _  /  _  _  _  _  au  _  _  /  _  _  /  _  _  _  _</w:t>
      </w:r>
    </w:p>
    <w:p w14:paraId="28967C9B" w14:textId="77777777" w:rsidR="0035213D" w:rsidRPr="009F2D22" w:rsidRDefault="0035213D" w:rsidP="0035213D">
      <w:pPr>
        <w:spacing w:after="0" w:line="288" w:lineRule="auto"/>
        <w:rPr>
          <w:rFonts w:ascii="Barlow Condensed" w:hAnsi="Barlow Condensed" w:cs="Arial"/>
        </w:rPr>
      </w:pPr>
    </w:p>
    <w:p w14:paraId="30372159" w14:textId="226F20AD" w:rsidR="0035213D" w:rsidRPr="009F2D22" w:rsidRDefault="0035213D" w:rsidP="0035213D">
      <w:pPr>
        <w:spacing w:after="0" w:line="288" w:lineRule="auto"/>
        <w:rPr>
          <w:rFonts w:ascii="Barlow Condensed" w:hAnsi="Barlow Condensed" w:cs="Arial"/>
        </w:rPr>
      </w:pPr>
      <w:r w:rsidRPr="009F2D22">
        <w:rPr>
          <w:rFonts w:ascii="Barlow Condensed" w:hAnsi="Barlow Condensed" w:cs="Arial"/>
        </w:rPr>
        <w:t xml:space="preserve">Effectif global de l’entreprise extérieure lors de l’intervention : </w:t>
      </w:r>
      <w:r w:rsidR="00681E84" w:rsidRPr="00681E84">
        <w:rPr>
          <w:rFonts w:ascii="Barlow Condensed" w:hAnsi="Barlow Condensed" w:cs="Arial"/>
          <w:bCs/>
        </w:rPr>
        <w:t>_ _</w:t>
      </w:r>
      <w:r w:rsidRPr="00681E84">
        <w:rPr>
          <w:rFonts w:ascii="Barlow Condensed" w:hAnsi="Barlow Condensed" w:cs="Arial"/>
          <w:bCs/>
        </w:rPr>
        <w:t xml:space="preserve"> personne</w:t>
      </w:r>
      <w:r w:rsidR="00681E84">
        <w:rPr>
          <w:rFonts w:ascii="Barlow Condensed" w:hAnsi="Barlow Condensed" w:cs="Arial"/>
          <w:bCs/>
        </w:rPr>
        <w:t xml:space="preserve"> </w:t>
      </w:r>
      <w:r w:rsidR="00681E84" w:rsidRPr="00681E84">
        <w:rPr>
          <w:rFonts w:ascii="Barlow Condensed" w:hAnsi="Barlow Condensed" w:cs="Arial"/>
          <w:bCs/>
        </w:rPr>
        <w:t>(</w:t>
      </w:r>
      <w:r w:rsidRPr="00681E84">
        <w:rPr>
          <w:rFonts w:ascii="Barlow Condensed" w:hAnsi="Barlow Condensed" w:cs="Arial"/>
          <w:bCs/>
        </w:rPr>
        <w:t>s</w:t>
      </w:r>
      <w:r w:rsidR="00681E84" w:rsidRPr="00681E84">
        <w:rPr>
          <w:rFonts w:ascii="Barlow Condensed" w:hAnsi="Barlow Condensed" w:cs="Arial"/>
          <w:bCs/>
        </w:rPr>
        <w:t>)</w:t>
      </w:r>
    </w:p>
    <w:p w14:paraId="4E072168" w14:textId="77777777" w:rsidR="0035213D" w:rsidRPr="009F2D22" w:rsidRDefault="0035213D" w:rsidP="0035213D">
      <w:pPr>
        <w:spacing w:after="0" w:line="288" w:lineRule="auto"/>
        <w:rPr>
          <w:rFonts w:ascii="Barlow Condensed" w:hAnsi="Barlow Condensed" w:cs="Arial"/>
        </w:rPr>
      </w:pPr>
    </w:p>
    <w:p w14:paraId="029976F7" w14:textId="2A60E29F" w:rsidR="0035213D" w:rsidRPr="009F2D22" w:rsidRDefault="009F2D22" w:rsidP="0035213D">
      <w:pPr>
        <w:spacing w:after="0" w:line="288" w:lineRule="auto"/>
        <w:rPr>
          <w:rFonts w:ascii="Barlow Condensed" w:hAnsi="Barlow Condensed" w:cs="Arial"/>
        </w:rPr>
      </w:pPr>
      <w:r w:rsidRPr="009F2D22">
        <w:rPr>
          <w:rFonts w:ascii="Barlow Condensed" w:hAnsi="Barlow Condensed" w:cs="Arial"/>
        </w:rPr>
        <w:t>Horaires prévus</w:t>
      </w:r>
      <w:r w:rsidR="0035213D" w:rsidRPr="009F2D22">
        <w:rPr>
          <w:rFonts w:ascii="Barlow Condensed" w:hAnsi="Barlow Condensed" w:cs="Arial"/>
        </w:rPr>
        <w:t xml:space="preserve"> de l’intervention : </w:t>
      </w:r>
      <w:r w:rsidR="00681E84">
        <w:rPr>
          <w:rFonts w:ascii="Barlow Condensed" w:hAnsi="Barlow Condensed" w:cs="Arial"/>
        </w:rPr>
        <w:t xml:space="preserve"> </w:t>
      </w:r>
      <w:r w:rsidR="00681E84" w:rsidRPr="00681E84">
        <w:rPr>
          <w:rFonts w:ascii="Barlow Condensed" w:hAnsi="Barlow Condensed" w:cs="Arial"/>
        </w:rPr>
        <w:t>_</w:t>
      </w:r>
      <w:r w:rsidR="00681E84">
        <w:rPr>
          <w:rFonts w:ascii="Barlow Condensed" w:hAnsi="Barlow Condensed" w:cs="Arial"/>
        </w:rPr>
        <w:t xml:space="preserve"> </w:t>
      </w:r>
      <w:r w:rsidR="00681E84" w:rsidRPr="00681E84">
        <w:rPr>
          <w:rFonts w:ascii="Barlow Condensed" w:hAnsi="Barlow Condensed" w:cs="Arial"/>
        </w:rPr>
        <w:t>_ h _</w:t>
      </w:r>
      <w:r w:rsidR="00681E84">
        <w:rPr>
          <w:rFonts w:ascii="Barlow Condensed" w:hAnsi="Barlow Condensed" w:cs="Arial"/>
        </w:rPr>
        <w:t xml:space="preserve"> </w:t>
      </w:r>
      <w:proofErr w:type="gramStart"/>
      <w:r w:rsidR="00681E84" w:rsidRPr="00681E84">
        <w:rPr>
          <w:rFonts w:ascii="Barlow Condensed" w:hAnsi="Barlow Condensed" w:cs="Arial"/>
        </w:rPr>
        <w:t xml:space="preserve">_ </w:t>
      </w:r>
      <w:r w:rsidR="00681E84">
        <w:rPr>
          <w:rFonts w:ascii="Barlow Condensed" w:hAnsi="Barlow Condensed" w:cs="Arial"/>
        </w:rPr>
        <w:t xml:space="preserve"> </w:t>
      </w:r>
      <w:r w:rsidR="00681E84" w:rsidRPr="00681E84">
        <w:rPr>
          <w:rFonts w:ascii="Barlow Condensed" w:hAnsi="Barlow Condensed" w:cs="Arial"/>
        </w:rPr>
        <w:t>à</w:t>
      </w:r>
      <w:proofErr w:type="gramEnd"/>
      <w:r w:rsidR="00681E84">
        <w:rPr>
          <w:rFonts w:ascii="Barlow Condensed" w:hAnsi="Barlow Condensed" w:cs="Arial"/>
        </w:rPr>
        <w:t xml:space="preserve"> </w:t>
      </w:r>
      <w:r w:rsidR="00681E84" w:rsidRPr="00681E84">
        <w:rPr>
          <w:rFonts w:ascii="Barlow Condensed" w:hAnsi="Barlow Condensed" w:cs="Arial"/>
        </w:rPr>
        <w:t xml:space="preserve"> _</w:t>
      </w:r>
      <w:r w:rsidR="00681E84">
        <w:rPr>
          <w:rFonts w:ascii="Barlow Condensed" w:hAnsi="Barlow Condensed" w:cs="Arial"/>
        </w:rPr>
        <w:t xml:space="preserve"> </w:t>
      </w:r>
      <w:r w:rsidR="00681E84" w:rsidRPr="00681E84">
        <w:rPr>
          <w:rFonts w:ascii="Barlow Condensed" w:hAnsi="Barlow Condensed" w:cs="Arial"/>
        </w:rPr>
        <w:t>_ h _</w:t>
      </w:r>
      <w:r w:rsidR="00681E84">
        <w:rPr>
          <w:rFonts w:ascii="Barlow Condensed" w:hAnsi="Barlow Condensed" w:cs="Arial"/>
        </w:rPr>
        <w:t xml:space="preserve"> </w:t>
      </w:r>
      <w:r w:rsidR="00681E84" w:rsidRPr="00681E84">
        <w:rPr>
          <w:rFonts w:ascii="Barlow Condensed" w:hAnsi="Barlow Condensed" w:cs="Arial"/>
        </w:rPr>
        <w:t>_</w:t>
      </w:r>
      <w:r w:rsidR="0035213D" w:rsidRPr="009F2D22">
        <w:rPr>
          <w:rFonts w:ascii="Barlow Condensed" w:hAnsi="Barlow Condensed" w:cs="Arial"/>
          <w:bCs/>
        </w:rPr>
        <w:t xml:space="preserve"> </w:t>
      </w:r>
    </w:p>
    <w:p w14:paraId="54758F96" w14:textId="77777777" w:rsidR="0035213D" w:rsidRPr="009F2D22" w:rsidRDefault="0035213D" w:rsidP="0035213D">
      <w:pPr>
        <w:spacing w:after="0" w:line="288" w:lineRule="auto"/>
        <w:rPr>
          <w:rFonts w:ascii="Barlow Condensed" w:hAnsi="Barlow Condensed" w:cs="Arial"/>
        </w:rPr>
      </w:pPr>
    </w:p>
    <w:p w14:paraId="3D124DA1" w14:textId="77777777" w:rsidR="0035213D" w:rsidRPr="009F2D22" w:rsidRDefault="0035213D" w:rsidP="0035213D">
      <w:pPr>
        <w:pStyle w:val="Titre1"/>
        <w:rPr>
          <w:rFonts w:ascii="Barlow Condensed" w:hAnsi="Barlow Condensed"/>
        </w:rPr>
      </w:pPr>
      <w:r w:rsidRPr="009F2D22">
        <w:rPr>
          <w:rFonts w:ascii="Barlow Condensed" w:hAnsi="Barlow Condensed"/>
        </w:rPr>
        <w:t>Analyse des risques</w:t>
      </w:r>
    </w:p>
    <w:p w14:paraId="0238E5B2" w14:textId="77777777" w:rsidR="0035213D" w:rsidRPr="009F2D22" w:rsidRDefault="0035213D" w:rsidP="0035213D">
      <w:pPr>
        <w:spacing w:after="0" w:line="288" w:lineRule="auto"/>
        <w:rPr>
          <w:rFonts w:ascii="Barlow Condensed" w:hAnsi="Barlow Condensed" w:cs="Arial"/>
        </w:rPr>
      </w:pPr>
    </w:p>
    <w:tbl>
      <w:tblPr>
        <w:tblStyle w:val="Grilledutableau"/>
        <w:tblW w:w="0" w:type="auto"/>
        <w:tblLayout w:type="fixed"/>
        <w:tblLook w:val="04A0" w:firstRow="1" w:lastRow="0" w:firstColumn="1" w:lastColumn="0" w:noHBand="0" w:noVBand="1"/>
      </w:tblPr>
      <w:tblGrid>
        <w:gridCol w:w="2038"/>
        <w:gridCol w:w="2039"/>
        <w:gridCol w:w="3715"/>
        <w:gridCol w:w="1201"/>
        <w:gridCol w:w="1201"/>
      </w:tblGrid>
      <w:tr w:rsidR="0035213D" w:rsidRPr="009F2D22" w14:paraId="3B9C553B" w14:textId="77777777" w:rsidTr="00E048D0">
        <w:trPr>
          <w:trHeight w:val="405"/>
        </w:trPr>
        <w:tc>
          <w:tcPr>
            <w:tcW w:w="2038" w:type="dxa"/>
            <w:vMerge w:val="restart"/>
            <w:tcMar>
              <w:top w:w="28" w:type="dxa"/>
              <w:left w:w="28" w:type="dxa"/>
              <w:bottom w:w="28" w:type="dxa"/>
              <w:right w:w="28" w:type="dxa"/>
            </w:tcMar>
            <w:vAlign w:val="center"/>
          </w:tcPr>
          <w:p w14:paraId="5BD086B9" w14:textId="77777777" w:rsidR="0035213D" w:rsidRPr="009F2D22" w:rsidRDefault="0035213D" w:rsidP="0035213D">
            <w:pPr>
              <w:spacing w:line="288" w:lineRule="auto"/>
              <w:jc w:val="center"/>
              <w:rPr>
                <w:rFonts w:ascii="Barlow Condensed" w:hAnsi="Barlow Condensed" w:cs="Arial"/>
                <w:b/>
              </w:rPr>
            </w:pPr>
            <w:r w:rsidRPr="009F2D22">
              <w:rPr>
                <w:rFonts w:ascii="Barlow Condensed" w:hAnsi="Barlow Condensed" w:cs="Arial"/>
                <w:b/>
              </w:rPr>
              <w:t>Phases d’activités</w:t>
            </w:r>
          </w:p>
        </w:tc>
        <w:tc>
          <w:tcPr>
            <w:tcW w:w="2039" w:type="dxa"/>
            <w:vMerge w:val="restart"/>
            <w:tcMar>
              <w:top w:w="28" w:type="dxa"/>
              <w:left w:w="28" w:type="dxa"/>
              <w:bottom w:w="28" w:type="dxa"/>
              <w:right w:w="28" w:type="dxa"/>
            </w:tcMar>
            <w:vAlign w:val="center"/>
          </w:tcPr>
          <w:p w14:paraId="69CD55BA" w14:textId="77777777" w:rsidR="0035213D" w:rsidRPr="009F2D22" w:rsidRDefault="0035213D" w:rsidP="0035213D">
            <w:pPr>
              <w:spacing w:line="288" w:lineRule="auto"/>
              <w:jc w:val="center"/>
              <w:rPr>
                <w:rFonts w:ascii="Barlow Condensed" w:hAnsi="Barlow Condensed" w:cs="Arial"/>
                <w:b/>
              </w:rPr>
            </w:pPr>
            <w:r w:rsidRPr="009F2D22">
              <w:rPr>
                <w:rFonts w:ascii="Barlow Condensed" w:hAnsi="Barlow Condensed" w:cs="Arial"/>
                <w:b/>
              </w:rPr>
              <w:t>Risques</w:t>
            </w:r>
          </w:p>
        </w:tc>
        <w:tc>
          <w:tcPr>
            <w:tcW w:w="3715" w:type="dxa"/>
            <w:vMerge w:val="restart"/>
            <w:tcMar>
              <w:top w:w="28" w:type="dxa"/>
              <w:left w:w="28" w:type="dxa"/>
              <w:bottom w:w="28" w:type="dxa"/>
              <w:right w:w="28" w:type="dxa"/>
            </w:tcMar>
            <w:vAlign w:val="center"/>
          </w:tcPr>
          <w:p w14:paraId="055EAE58" w14:textId="77777777" w:rsidR="0035213D" w:rsidRPr="009F2D22" w:rsidRDefault="0035213D" w:rsidP="0035213D">
            <w:pPr>
              <w:spacing w:line="288" w:lineRule="auto"/>
              <w:jc w:val="center"/>
              <w:rPr>
                <w:rFonts w:ascii="Barlow Condensed" w:hAnsi="Barlow Condensed" w:cs="Arial"/>
                <w:b/>
              </w:rPr>
            </w:pPr>
            <w:r w:rsidRPr="009F2D22">
              <w:rPr>
                <w:rFonts w:ascii="Barlow Condensed" w:hAnsi="Barlow Condensed" w:cs="Arial"/>
                <w:b/>
              </w:rPr>
              <w:t>Mesures de prévention à mettre en œuvre</w:t>
            </w:r>
          </w:p>
        </w:tc>
        <w:tc>
          <w:tcPr>
            <w:tcW w:w="2402" w:type="dxa"/>
            <w:gridSpan w:val="2"/>
            <w:tcMar>
              <w:top w:w="28" w:type="dxa"/>
              <w:left w:w="28" w:type="dxa"/>
              <w:bottom w:w="28" w:type="dxa"/>
              <w:right w:w="28" w:type="dxa"/>
            </w:tcMar>
            <w:vAlign w:val="center"/>
          </w:tcPr>
          <w:p w14:paraId="1C531D6B" w14:textId="77777777" w:rsidR="0035213D" w:rsidRPr="009F2D22" w:rsidRDefault="0035213D" w:rsidP="0035213D">
            <w:pPr>
              <w:spacing w:line="288" w:lineRule="auto"/>
              <w:jc w:val="center"/>
              <w:rPr>
                <w:rFonts w:ascii="Barlow Condensed" w:hAnsi="Barlow Condensed" w:cs="Arial"/>
                <w:b/>
              </w:rPr>
            </w:pPr>
            <w:r w:rsidRPr="009F2D22">
              <w:rPr>
                <w:rFonts w:ascii="Barlow Condensed" w:hAnsi="Barlow Condensed" w:cs="Arial"/>
                <w:b/>
              </w:rPr>
              <w:t>Responsabilité</w:t>
            </w:r>
          </w:p>
        </w:tc>
      </w:tr>
      <w:tr w:rsidR="0035213D" w:rsidRPr="009F2D22" w14:paraId="5A268EE2" w14:textId="77777777" w:rsidTr="00E048D0">
        <w:trPr>
          <w:trHeight w:val="405"/>
        </w:trPr>
        <w:tc>
          <w:tcPr>
            <w:tcW w:w="2038" w:type="dxa"/>
            <w:vMerge/>
            <w:tcMar>
              <w:top w:w="28" w:type="dxa"/>
              <w:left w:w="28" w:type="dxa"/>
              <w:bottom w:w="28" w:type="dxa"/>
              <w:right w:w="28" w:type="dxa"/>
            </w:tcMar>
            <w:vAlign w:val="center"/>
          </w:tcPr>
          <w:p w14:paraId="777E9D95" w14:textId="77777777" w:rsidR="0035213D" w:rsidRPr="009F2D22" w:rsidRDefault="0035213D" w:rsidP="0035213D">
            <w:pPr>
              <w:spacing w:line="288" w:lineRule="auto"/>
              <w:jc w:val="center"/>
              <w:rPr>
                <w:rFonts w:ascii="Barlow Condensed" w:hAnsi="Barlow Condensed" w:cs="Arial"/>
                <w:b/>
              </w:rPr>
            </w:pPr>
          </w:p>
        </w:tc>
        <w:tc>
          <w:tcPr>
            <w:tcW w:w="2039" w:type="dxa"/>
            <w:vMerge/>
            <w:tcMar>
              <w:top w:w="28" w:type="dxa"/>
              <w:left w:w="28" w:type="dxa"/>
              <w:bottom w:w="28" w:type="dxa"/>
              <w:right w:w="28" w:type="dxa"/>
            </w:tcMar>
            <w:vAlign w:val="center"/>
          </w:tcPr>
          <w:p w14:paraId="4F706593" w14:textId="77777777" w:rsidR="0035213D" w:rsidRPr="009F2D22" w:rsidRDefault="0035213D" w:rsidP="0035213D">
            <w:pPr>
              <w:spacing w:line="288" w:lineRule="auto"/>
              <w:jc w:val="center"/>
              <w:rPr>
                <w:rFonts w:ascii="Barlow Condensed" w:hAnsi="Barlow Condensed" w:cs="Arial"/>
                <w:b/>
              </w:rPr>
            </w:pPr>
          </w:p>
        </w:tc>
        <w:tc>
          <w:tcPr>
            <w:tcW w:w="3715" w:type="dxa"/>
            <w:vMerge/>
            <w:tcMar>
              <w:top w:w="28" w:type="dxa"/>
              <w:left w:w="28" w:type="dxa"/>
              <w:bottom w:w="28" w:type="dxa"/>
              <w:right w:w="28" w:type="dxa"/>
            </w:tcMar>
            <w:vAlign w:val="center"/>
          </w:tcPr>
          <w:p w14:paraId="25F58967" w14:textId="77777777" w:rsidR="0035213D" w:rsidRPr="009F2D22" w:rsidRDefault="0035213D" w:rsidP="0035213D">
            <w:pPr>
              <w:spacing w:line="288" w:lineRule="auto"/>
              <w:jc w:val="center"/>
              <w:rPr>
                <w:rFonts w:ascii="Barlow Condensed" w:hAnsi="Barlow Condensed" w:cs="Arial"/>
                <w:b/>
              </w:rPr>
            </w:pPr>
          </w:p>
        </w:tc>
        <w:tc>
          <w:tcPr>
            <w:tcW w:w="1201" w:type="dxa"/>
            <w:tcMar>
              <w:top w:w="28" w:type="dxa"/>
              <w:left w:w="28" w:type="dxa"/>
              <w:bottom w:w="28" w:type="dxa"/>
              <w:right w:w="28" w:type="dxa"/>
            </w:tcMar>
            <w:vAlign w:val="center"/>
          </w:tcPr>
          <w:p w14:paraId="57A4F574" w14:textId="77777777" w:rsidR="0035213D" w:rsidRPr="009F2D22" w:rsidRDefault="0035213D" w:rsidP="0035213D">
            <w:pPr>
              <w:spacing w:line="288" w:lineRule="auto"/>
              <w:jc w:val="center"/>
              <w:rPr>
                <w:rFonts w:ascii="Barlow Condensed" w:hAnsi="Barlow Condensed" w:cs="Arial"/>
                <w:b/>
              </w:rPr>
            </w:pPr>
            <w:r w:rsidRPr="009F2D22">
              <w:rPr>
                <w:rFonts w:ascii="Barlow Condensed" w:hAnsi="Barlow Condensed" w:cs="Arial"/>
                <w:b/>
              </w:rPr>
              <w:t>Collectivité utilisatrice</w:t>
            </w:r>
          </w:p>
        </w:tc>
        <w:tc>
          <w:tcPr>
            <w:tcW w:w="1201" w:type="dxa"/>
            <w:vAlign w:val="center"/>
          </w:tcPr>
          <w:p w14:paraId="6E695674" w14:textId="77777777" w:rsidR="0035213D" w:rsidRPr="009F2D22" w:rsidRDefault="0035213D" w:rsidP="0035213D">
            <w:pPr>
              <w:spacing w:line="288" w:lineRule="auto"/>
              <w:jc w:val="center"/>
              <w:rPr>
                <w:rFonts w:ascii="Barlow Condensed" w:hAnsi="Barlow Condensed" w:cs="Arial"/>
                <w:b/>
              </w:rPr>
            </w:pPr>
            <w:r w:rsidRPr="009F2D22">
              <w:rPr>
                <w:rFonts w:ascii="Barlow Condensed" w:hAnsi="Barlow Condensed" w:cs="Arial"/>
                <w:b/>
              </w:rPr>
              <w:t>Entreprise extérieure</w:t>
            </w:r>
          </w:p>
        </w:tc>
      </w:tr>
      <w:tr w:rsidR="0035213D" w:rsidRPr="009F2D22" w14:paraId="5481D2AA" w14:textId="77777777" w:rsidTr="00BB00FB">
        <w:trPr>
          <w:trHeight w:val="1134"/>
        </w:trPr>
        <w:tc>
          <w:tcPr>
            <w:tcW w:w="2038" w:type="dxa"/>
            <w:tcMar>
              <w:top w:w="28" w:type="dxa"/>
              <w:left w:w="28" w:type="dxa"/>
              <w:bottom w:w="28" w:type="dxa"/>
              <w:right w:w="28" w:type="dxa"/>
            </w:tcMar>
            <w:vAlign w:val="center"/>
          </w:tcPr>
          <w:p w14:paraId="14445FED" w14:textId="77777777" w:rsidR="0035213D" w:rsidRPr="009F2D22" w:rsidRDefault="0035213D" w:rsidP="0035213D">
            <w:pPr>
              <w:spacing w:line="288" w:lineRule="auto"/>
              <w:jc w:val="center"/>
              <w:rPr>
                <w:rFonts w:ascii="Barlow Condensed" w:hAnsi="Barlow Condensed" w:cs="Arial"/>
              </w:rPr>
            </w:pPr>
          </w:p>
        </w:tc>
        <w:tc>
          <w:tcPr>
            <w:tcW w:w="2039" w:type="dxa"/>
            <w:tcMar>
              <w:top w:w="28" w:type="dxa"/>
              <w:left w:w="28" w:type="dxa"/>
              <w:bottom w:w="28" w:type="dxa"/>
              <w:right w:w="28" w:type="dxa"/>
            </w:tcMar>
            <w:vAlign w:val="center"/>
          </w:tcPr>
          <w:p w14:paraId="1E20C930" w14:textId="77777777" w:rsidR="0035213D" w:rsidRPr="009F2D22" w:rsidRDefault="0035213D" w:rsidP="0035213D">
            <w:pPr>
              <w:spacing w:line="288" w:lineRule="auto"/>
              <w:jc w:val="center"/>
              <w:rPr>
                <w:rFonts w:ascii="Barlow Condensed" w:hAnsi="Barlow Condensed" w:cs="Arial"/>
              </w:rPr>
            </w:pPr>
          </w:p>
        </w:tc>
        <w:tc>
          <w:tcPr>
            <w:tcW w:w="3715" w:type="dxa"/>
            <w:tcMar>
              <w:top w:w="28" w:type="dxa"/>
              <w:left w:w="28" w:type="dxa"/>
              <w:bottom w:w="28" w:type="dxa"/>
              <w:right w:w="28" w:type="dxa"/>
            </w:tcMar>
            <w:vAlign w:val="center"/>
          </w:tcPr>
          <w:p w14:paraId="6AD2F1DA" w14:textId="77777777" w:rsidR="0035213D" w:rsidRPr="009F2D22" w:rsidRDefault="0035213D" w:rsidP="0035213D">
            <w:pPr>
              <w:spacing w:line="288" w:lineRule="auto"/>
              <w:jc w:val="center"/>
              <w:rPr>
                <w:rFonts w:ascii="Barlow Condensed" w:hAnsi="Barlow Condensed" w:cs="Arial"/>
              </w:rPr>
            </w:pPr>
          </w:p>
        </w:tc>
        <w:sdt>
          <w:sdtPr>
            <w:rPr>
              <w:rFonts w:ascii="Barlow Condensed" w:hAnsi="Barlow Condensed" w:cs="Arial"/>
              <w:bCs/>
            </w:rPr>
            <w:id w:val="-1763379489"/>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399539F9"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sdt>
          <w:sdtPr>
            <w:rPr>
              <w:rFonts w:ascii="Barlow Condensed" w:hAnsi="Barlow Condensed" w:cs="Arial"/>
              <w:bCs/>
            </w:rPr>
            <w:id w:val="1245373651"/>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2CDDD003"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tr>
      <w:tr w:rsidR="0035213D" w:rsidRPr="009F2D22" w14:paraId="0193E613" w14:textId="77777777" w:rsidTr="00BB00FB">
        <w:trPr>
          <w:trHeight w:val="1134"/>
        </w:trPr>
        <w:tc>
          <w:tcPr>
            <w:tcW w:w="2038" w:type="dxa"/>
            <w:tcMar>
              <w:top w:w="28" w:type="dxa"/>
              <w:left w:w="28" w:type="dxa"/>
              <w:bottom w:w="28" w:type="dxa"/>
              <w:right w:w="28" w:type="dxa"/>
            </w:tcMar>
            <w:vAlign w:val="center"/>
          </w:tcPr>
          <w:p w14:paraId="137B99DA" w14:textId="77777777" w:rsidR="0035213D" w:rsidRPr="009F2D22" w:rsidRDefault="0035213D" w:rsidP="0035213D">
            <w:pPr>
              <w:spacing w:line="288" w:lineRule="auto"/>
              <w:jc w:val="center"/>
              <w:rPr>
                <w:rFonts w:ascii="Barlow Condensed" w:hAnsi="Barlow Condensed" w:cs="Arial"/>
              </w:rPr>
            </w:pPr>
          </w:p>
        </w:tc>
        <w:tc>
          <w:tcPr>
            <w:tcW w:w="2039" w:type="dxa"/>
            <w:tcMar>
              <w:top w:w="28" w:type="dxa"/>
              <w:left w:w="28" w:type="dxa"/>
              <w:bottom w:w="28" w:type="dxa"/>
              <w:right w:w="28" w:type="dxa"/>
            </w:tcMar>
            <w:vAlign w:val="center"/>
          </w:tcPr>
          <w:p w14:paraId="07CA0EB9" w14:textId="77777777" w:rsidR="0035213D" w:rsidRPr="009F2D22" w:rsidRDefault="0035213D" w:rsidP="0035213D">
            <w:pPr>
              <w:spacing w:line="288" w:lineRule="auto"/>
              <w:jc w:val="center"/>
              <w:rPr>
                <w:rFonts w:ascii="Barlow Condensed" w:hAnsi="Barlow Condensed" w:cs="Arial"/>
              </w:rPr>
            </w:pPr>
          </w:p>
        </w:tc>
        <w:tc>
          <w:tcPr>
            <w:tcW w:w="3715" w:type="dxa"/>
            <w:tcMar>
              <w:top w:w="28" w:type="dxa"/>
              <w:left w:w="28" w:type="dxa"/>
              <w:bottom w:w="28" w:type="dxa"/>
              <w:right w:w="28" w:type="dxa"/>
            </w:tcMar>
            <w:vAlign w:val="center"/>
          </w:tcPr>
          <w:p w14:paraId="6DA39078" w14:textId="77777777" w:rsidR="0035213D" w:rsidRPr="009F2D22" w:rsidRDefault="0035213D" w:rsidP="0035213D">
            <w:pPr>
              <w:spacing w:line="288" w:lineRule="auto"/>
              <w:jc w:val="center"/>
              <w:rPr>
                <w:rFonts w:ascii="Barlow Condensed" w:hAnsi="Barlow Condensed" w:cs="Arial"/>
              </w:rPr>
            </w:pPr>
          </w:p>
        </w:tc>
        <w:sdt>
          <w:sdtPr>
            <w:rPr>
              <w:rFonts w:ascii="Barlow Condensed" w:hAnsi="Barlow Condensed" w:cs="Arial"/>
              <w:bCs/>
            </w:rPr>
            <w:id w:val="-454945224"/>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36EA2D73"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sdt>
          <w:sdtPr>
            <w:rPr>
              <w:rFonts w:ascii="Barlow Condensed" w:hAnsi="Barlow Condensed" w:cs="Arial"/>
              <w:bCs/>
            </w:rPr>
            <w:id w:val="-1633937267"/>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50DE774F"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tr>
      <w:tr w:rsidR="0035213D" w:rsidRPr="009F2D22" w14:paraId="31D1A985" w14:textId="77777777" w:rsidTr="00BB00FB">
        <w:trPr>
          <w:trHeight w:val="1134"/>
        </w:trPr>
        <w:tc>
          <w:tcPr>
            <w:tcW w:w="2038" w:type="dxa"/>
            <w:tcMar>
              <w:top w:w="28" w:type="dxa"/>
              <w:left w:w="28" w:type="dxa"/>
              <w:bottom w:w="28" w:type="dxa"/>
              <w:right w:w="28" w:type="dxa"/>
            </w:tcMar>
            <w:vAlign w:val="center"/>
          </w:tcPr>
          <w:p w14:paraId="21EE083F" w14:textId="77777777" w:rsidR="0035213D" w:rsidRPr="009F2D22" w:rsidRDefault="0035213D" w:rsidP="0035213D">
            <w:pPr>
              <w:spacing w:line="288" w:lineRule="auto"/>
              <w:jc w:val="center"/>
              <w:rPr>
                <w:rFonts w:ascii="Barlow Condensed" w:hAnsi="Barlow Condensed" w:cs="Arial"/>
              </w:rPr>
            </w:pPr>
          </w:p>
        </w:tc>
        <w:tc>
          <w:tcPr>
            <w:tcW w:w="2039" w:type="dxa"/>
            <w:tcMar>
              <w:top w:w="28" w:type="dxa"/>
              <w:left w:w="28" w:type="dxa"/>
              <w:bottom w:w="28" w:type="dxa"/>
              <w:right w:w="28" w:type="dxa"/>
            </w:tcMar>
            <w:vAlign w:val="center"/>
          </w:tcPr>
          <w:p w14:paraId="43BF2C35" w14:textId="77777777" w:rsidR="0035213D" w:rsidRPr="009F2D22" w:rsidRDefault="0035213D" w:rsidP="0035213D">
            <w:pPr>
              <w:spacing w:line="288" w:lineRule="auto"/>
              <w:jc w:val="center"/>
              <w:rPr>
                <w:rFonts w:ascii="Barlow Condensed" w:hAnsi="Barlow Condensed" w:cs="Arial"/>
              </w:rPr>
            </w:pPr>
          </w:p>
        </w:tc>
        <w:tc>
          <w:tcPr>
            <w:tcW w:w="3715" w:type="dxa"/>
            <w:tcMar>
              <w:top w:w="28" w:type="dxa"/>
              <w:left w:w="28" w:type="dxa"/>
              <w:bottom w:w="28" w:type="dxa"/>
              <w:right w:w="28" w:type="dxa"/>
            </w:tcMar>
            <w:vAlign w:val="center"/>
          </w:tcPr>
          <w:p w14:paraId="180FD1FF" w14:textId="77777777" w:rsidR="0035213D" w:rsidRPr="009F2D22" w:rsidRDefault="0035213D" w:rsidP="0035213D">
            <w:pPr>
              <w:spacing w:line="288" w:lineRule="auto"/>
              <w:jc w:val="center"/>
              <w:rPr>
                <w:rFonts w:ascii="Barlow Condensed" w:hAnsi="Barlow Condensed" w:cs="Arial"/>
              </w:rPr>
            </w:pPr>
          </w:p>
        </w:tc>
        <w:sdt>
          <w:sdtPr>
            <w:rPr>
              <w:rFonts w:ascii="Barlow Condensed" w:hAnsi="Barlow Condensed" w:cs="Arial"/>
              <w:bCs/>
            </w:rPr>
            <w:id w:val="485827836"/>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31F7F29D"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sdt>
          <w:sdtPr>
            <w:rPr>
              <w:rFonts w:ascii="Barlow Condensed" w:hAnsi="Barlow Condensed" w:cs="Arial"/>
              <w:bCs/>
            </w:rPr>
            <w:id w:val="529925014"/>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102335BF"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tr>
      <w:tr w:rsidR="0035213D" w:rsidRPr="009F2D22" w14:paraId="31ABF578" w14:textId="77777777" w:rsidTr="00BB00FB">
        <w:trPr>
          <w:trHeight w:val="1134"/>
        </w:trPr>
        <w:tc>
          <w:tcPr>
            <w:tcW w:w="2038" w:type="dxa"/>
            <w:tcMar>
              <w:top w:w="28" w:type="dxa"/>
              <w:left w:w="28" w:type="dxa"/>
              <w:bottom w:w="28" w:type="dxa"/>
              <w:right w:w="28" w:type="dxa"/>
            </w:tcMar>
            <w:vAlign w:val="center"/>
          </w:tcPr>
          <w:p w14:paraId="53611195" w14:textId="77777777" w:rsidR="0035213D" w:rsidRPr="009F2D22" w:rsidRDefault="0035213D" w:rsidP="0035213D">
            <w:pPr>
              <w:spacing w:line="288" w:lineRule="auto"/>
              <w:jc w:val="center"/>
              <w:rPr>
                <w:rFonts w:ascii="Barlow Condensed" w:hAnsi="Barlow Condensed" w:cs="Arial"/>
              </w:rPr>
            </w:pPr>
          </w:p>
        </w:tc>
        <w:tc>
          <w:tcPr>
            <w:tcW w:w="2039" w:type="dxa"/>
            <w:tcMar>
              <w:top w:w="28" w:type="dxa"/>
              <w:left w:w="28" w:type="dxa"/>
              <w:bottom w:w="28" w:type="dxa"/>
              <w:right w:w="28" w:type="dxa"/>
            </w:tcMar>
            <w:vAlign w:val="center"/>
          </w:tcPr>
          <w:p w14:paraId="4DEC58CB" w14:textId="77777777" w:rsidR="0035213D" w:rsidRPr="009F2D22" w:rsidRDefault="0035213D" w:rsidP="0035213D">
            <w:pPr>
              <w:spacing w:line="288" w:lineRule="auto"/>
              <w:jc w:val="center"/>
              <w:rPr>
                <w:rFonts w:ascii="Barlow Condensed" w:hAnsi="Barlow Condensed" w:cs="Arial"/>
              </w:rPr>
            </w:pPr>
          </w:p>
        </w:tc>
        <w:tc>
          <w:tcPr>
            <w:tcW w:w="3715" w:type="dxa"/>
            <w:tcMar>
              <w:top w:w="28" w:type="dxa"/>
              <w:left w:w="28" w:type="dxa"/>
              <w:bottom w:w="28" w:type="dxa"/>
              <w:right w:w="28" w:type="dxa"/>
            </w:tcMar>
            <w:vAlign w:val="center"/>
          </w:tcPr>
          <w:p w14:paraId="7F175183" w14:textId="77777777" w:rsidR="0035213D" w:rsidRPr="009F2D22" w:rsidRDefault="0035213D" w:rsidP="0035213D">
            <w:pPr>
              <w:spacing w:line="288" w:lineRule="auto"/>
              <w:jc w:val="center"/>
              <w:rPr>
                <w:rFonts w:ascii="Barlow Condensed" w:hAnsi="Barlow Condensed" w:cs="Arial"/>
              </w:rPr>
            </w:pPr>
          </w:p>
        </w:tc>
        <w:sdt>
          <w:sdtPr>
            <w:rPr>
              <w:rFonts w:ascii="Barlow Condensed" w:hAnsi="Barlow Condensed" w:cs="Arial"/>
              <w:bCs/>
            </w:rPr>
            <w:id w:val="1829085240"/>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3C9F12C4"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sdt>
          <w:sdtPr>
            <w:rPr>
              <w:rFonts w:ascii="Barlow Condensed" w:hAnsi="Barlow Condensed" w:cs="Arial"/>
              <w:bCs/>
            </w:rPr>
            <w:id w:val="-715963398"/>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3D9FAC90"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tr>
      <w:tr w:rsidR="0035213D" w:rsidRPr="009F2D22" w14:paraId="075CED62" w14:textId="77777777" w:rsidTr="00BB00FB">
        <w:trPr>
          <w:trHeight w:val="1134"/>
        </w:trPr>
        <w:tc>
          <w:tcPr>
            <w:tcW w:w="2038" w:type="dxa"/>
            <w:tcMar>
              <w:top w:w="28" w:type="dxa"/>
              <w:left w:w="28" w:type="dxa"/>
              <w:bottom w:w="28" w:type="dxa"/>
              <w:right w:w="28" w:type="dxa"/>
            </w:tcMar>
            <w:vAlign w:val="center"/>
          </w:tcPr>
          <w:p w14:paraId="2CF4B850" w14:textId="77777777" w:rsidR="0035213D" w:rsidRPr="009F2D22" w:rsidRDefault="0035213D" w:rsidP="0035213D">
            <w:pPr>
              <w:spacing w:line="288" w:lineRule="auto"/>
              <w:jc w:val="center"/>
              <w:rPr>
                <w:rFonts w:ascii="Barlow Condensed" w:hAnsi="Barlow Condensed" w:cs="Arial"/>
              </w:rPr>
            </w:pPr>
          </w:p>
        </w:tc>
        <w:tc>
          <w:tcPr>
            <w:tcW w:w="2039" w:type="dxa"/>
            <w:tcMar>
              <w:top w:w="28" w:type="dxa"/>
              <w:left w:w="28" w:type="dxa"/>
              <w:bottom w:w="28" w:type="dxa"/>
              <w:right w:w="28" w:type="dxa"/>
            </w:tcMar>
            <w:vAlign w:val="center"/>
          </w:tcPr>
          <w:p w14:paraId="434FA5FC" w14:textId="77777777" w:rsidR="0035213D" w:rsidRPr="009F2D22" w:rsidRDefault="0035213D" w:rsidP="0035213D">
            <w:pPr>
              <w:spacing w:line="288" w:lineRule="auto"/>
              <w:jc w:val="center"/>
              <w:rPr>
                <w:rFonts w:ascii="Barlow Condensed" w:hAnsi="Barlow Condensed" w:cs="Arial"/>
              </w:rPr>
            </w:pPr>
          </w:p>
        </w:tc>
        <w:tc>
          <w:tcPr>
            <w:tcW w:w="3715" w:type="dxa"/>
            <w:tcMar>
              <w:top w:w="28" w:type="dxa"/>
              <w:left w:w="28" w:type="dxa"/>
              <w:bottom w:w="28" w:type="dxa"/>
              <w:right w:w="28" w:type="dxa"/>
            </w:tcMar>
            <w:vAlign w:val="center"/>
          </w:tcPr>
          <w:p w14:paraId="619F94FA" w14:textId="77777777" w:rsidR="0035213D" w:rsidRPr="009F2D22" w:rsidRDefault="0035213D" w:rsidP="0035213D">
            <w:pPr>
              <w:spacing w:line="288" w:lineRule="auto"/>
              <w:jc w:val="center"/>
              <w:rPr>
                <w:rFonts w:ascii="Barlow Condensed" w:hAnsi="Barlow Condensed" w:cs="Arial"/>
              </w:rPr>
            </w:pPr>
          </w:p>
        </w:tc>
        <w:sdt>
          <w:sdtPr>
            <w:rPr>
              <w:rFonts w:ascii="Barlow Condensed" w:hAnsi="Barlow Condensed" w:cs="Arial"/>
              <w:bCs/>
            </w:rPr>
            <w:id w:val="818700997"/>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42233242"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sdt>
          <w:sdtPr>
            <w:rPr>
              <w:rFonts w:ascii="Barlow Condensed" w:hAnsi="Barlow Condensed" w:cs="Arial"/>
              <w:bCs/>
            </w:rPr>
            <w:id w:val="1969318340"/>
            <w14:checkbox>
              <w14:checked w14:val="0"/>
              <w14:checkedState w14:val="2612" w14:font="MS Gothic"/>
              <w14:uncheckedState w14:val="2610" w14:font="MS Gothic"/>
            </w14:checkbox>
          </w:sdtPr>
          <w:sdtEndPr/>
          <w:sdtContent>
            <w:tc>
              <w:tcPr>
                <w:tcW w:w="1201" w:type="dxa"/>
                <w:tcMar>
                  <w:top w:w="28" w:type="dxa"/>
                  <w:left w:w="28" w:type="dxa"/>
                  <w:bottom w:w="28" w:type="dxa"/>
                  <w:right w:w="28" w:type="dxa"/>
                </w:tcMar>
                <w:vAlign w:val="center"/>
              </w:tcPr>
              <w:p w14:paraId="5B4BD5FB" w14:textId="77777777" w:rsidR="0035213D" w:rsidRPr="009F2D22" w:rsidRDefault="0035213D" w:rsidP="00BB00FB">
                <w:pPr>
                  <w:spacing w:line="288" w:lineRule="auto"/>
                  <w:jc w:val="center"/>
                  <w:rPr>
                    <w:rFonts w:ascii="Barlow Condensed" w:hAnsi="Barlow Condensed" w:cs="Arial"/>
                    <w:bCs/>
                  </w:rPr>
                </w:pPr>
                <w:r w:rsidRPr="009F2D22">
                  <w:rPr>
                    <w:rFonts w:ascii="Segoe UI Symbol" w:eastAsia="MS Gothic" w:hAnsi="Segoe UI Symbol" w:cs="Segoe UI Symbol"/>
                    <w:bCs/>
                  </w:rPr>
                  <w:t>☐</w:t>
                </w:r>
              </w:p>
            </w:tc>
          </w:sdtContent>
        </w:sdt>
      </w:tr>
    </w:tbl>
    <w:p w14:paraId="130B6AFF" w14:textId="77777777" w:rsidR="0035213D" w:rsidRPr="009F2D22" w:rsidRDefault="0035213D" w:rsidP="0035213D">
      <w:pPr>
        <w:spacing w:after="0" w:line="288" w:lineRule="auto"/>
        <w:rPr>
          <w:rFonts w:ascii="Barlow Condensed" w:hAnsi="Barlow Condensed" w:cs="Arial"/>
        </w:rPr>
      </w:pPr>
    </w:p>
    <w:p w14:paraId="38147A6D" w14:textId="77777777" w:rsidR="0035213D" w:rsidRPr="009F2D22" w:rsidRDefault="0035213D" w:rsidP="0035213D">
      <w:pPr>
        <w:pStyle w:val="Titre1"/>
        <w:rPr>
          <w:rFonts w:ascii="Barlow Condensed" w:hAnsi="Barlow Condensed"/>
          <w:sz w:val="24"/>
        </w:rPr>
      </w:pPr>
      <w:r w:rsidRPr="009F2D22">
        <w:rPr>
          <w:rFonts w:ascii="Barlow Condensed" w:hAnsi="Barlow Condensed"/>
        </w:rPr>
        <w:t>Consignes générales de sécurité</w:t>
      </w:r>
    </w:p>
    <w:p w14:paraId="04A96D82" w14:textId="77777777" w:rsidR="0035213D" w:rsidRPr="009F2D22" w:rsidRDefault="0035213D" w:rsidP="0035213D">
      <w:pPr>
        <w:spacing w:after="0" w:line="288" w:lineRule="auto"/>
        <w:jc w:val="center"/>
        <w:rPr>
          <w:rFonts w:ascii="Barlow Condensed" w:hAnsi="Barlow Condensed" w:cs="Arial"/>
          <w:bCs/>
        </w:rPr>
      </w:pPr>
    </w:p>
    <w:p w14:paraId="72DAD9C2"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w:t>
      </w:r>
      <w:r w:rsidRPr="009F2D22">
        <w:rPr>
          <w:rFonts w:ascii="Barlow Condensed" w:hAnsi="Barlow Condensed" w:cs="Arial"/>
        </w:rPr>
        <w:tab/>
        <w:t>Signaler au responsable des travaux de la collectivité, tout problème ou dysfonctionnement observé, et le tenir informé des éventuels changements dans le déroulement des phases d’activité.</w:t>
      </w:r>
    </w:p>
    <w:p w14:paraId="50E0D6E5" w14:textId="77777777" w:rsidR="0035213D" w:rsidRPr="009F2D22" w:rsidRDefault="0035213D" w:rsidP="0035213D">
      <w:pPr>
        <w:spacing w:after="0" w:line="288" w:lineRule="auto"/>
        <w:ind w:left="567" w:right="565"/>
        <w:rPr>
          <w:rFonts w:ascii="Barlow Condensed" w:hAnsi="Barlow Condensed" w:cs="Arial"/>
        </w:rPr>
      </w:pPr>
    </w:p>
    <w:p w14:paraId="5CA0ECED"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w:t>
      </w:r>
      <w:r w:rsidRPr="009F2D22">
        <w:rPr>
          <w:rFonts w:ascii="Barlow Condensed" w:hAnsi="Barlow Condensed" w:cs="Arial"/>
        </w:rPr>
        <w:tab/>
        <w:t>Il est interdit de fumer dans les locaux.</w:t>
      </w:r>
    </w:p>
    <w:p w14:paraId="24AE22DB" w14:textId="77777777" w:rsidR="0035213D" w:rsidRPr="009F2D22" w:rsidRDefault="0035213D" w:rsidP="0035213D">
      <w:pPr>
        <w:spacing w:after="0" w:line="288" w:lineRule="auto"/>
        <w:ind w:left="567" w:right="565"/>
        <w:rPr>
          <w:rFonts w:ascii="Barlow Condensed" w:hAnsi="Barlow Condensed" w:cs="Arial"/>
        </w:rPr>
      </w:pPr>
    </w:p>
    <w:p w14:paraId="477BEE78"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w:t>
      </w:r>
      <w:r w:rsidRPr="009F2D22">
        <w:rPr>
          <w:rFonts w:ascii="Barlow Condensed" w:hAnsi="Barlow Condensed" w:cs="Arial"/>
        </w:rPr>
        <w:tab/>
        <w:t>Il est interdit d’introduire et de consommer des boissons alcoolisées et des produits stupéfiants.</w:t>
      </w:r>
    </w:p>
    <w:p w14:paraId="7878534C" w14:textId="77777777" w:rsidR="0035213D" w:rsidRPr="009F2D22" w:rsidRDefault="0035213D" w:rsidP="0035213D">
      <w:pPr>
        <w:spacing w:after="0" w:line="288" w:lineRule="auto"/>
        <w:ind w:left="567" w:right="565"/>
        <w:rPr>
          <w:rFonts w:ascii="Barlow Condensed" w:hAnsi="Barlow Condensed" w:cs="Arial"/>
        </w:rPr>
      </w:pPr>
    </w:p>
    <w:p w14:paraId="3B20856B"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lastRenderedPageBreak/>
        <w:t>•</w:t>
      </w:r>
      <w:r w:rsidRPr="009F2D22">
        <w:rPr>
          <w:rFonts w:ascii="Barlow Condensed" w:hAnsi="Barlow Condensed" w:cs="Arial"/>
        </w:rPr>
        <w:tab/>
        <w:t>Tous les matériels apportés ou utilisés au sein de la collectivité doivent être conformes aux dispositions réglementaires ou normatives de sécurité et d’environnement en vigueur.</w:t>
      </w:r>
    </w:p>
    <w:p w14:paraId="69AB289E" w14:textId="77777777" w:rsidR="0035213D" w:rsidRPr="009F2D22" w:rsidRDefault="0035213D" w:rsidP="0035213D">
      <w:pPr>
        <w:spacing w:after="0" w:line="288" w:lineRule="auto"/>
        <w:ind w:left="567" w:right="565"/>
        <w:rPr>
          <w:rFonts w:ascii="Barlow Condensed" w:hAnsi="Barlow Condensed" w:cs="Arial"/>
        </w:rPr>
      </w:pPr>
    </w:p>
    <w:p w14:paraId="664231ED"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w:t>
      </w:r>
      <w:r w:rsidRPr="009F2D22">
        <w:rPr>
          <w:rFonts w:ascii="Barlow Condensed" w:hAnsi="Barlow Condensed" w:cs="Arial"/>
        </w:rPr>
        <w:tab/>
        <w:t>En cas d’accident, la victime ou le témoin contacte une personne de la collectivité.</w:t>
      </w:r>
    </w:p>
    <w:p w14:paraId="14824CF5" w14:textId="77777777" w:rsidR="0035213D" w:rsidRPr="009F2D22" w:rsidRDefault="0035213D" w:rsidP="0035213D">
      <w:pPr>
        <w:spacing w:after="0" w:line="288" w:lineRule="auto"/>
        <w:ind w:left="567" w:right="565"/>
        <w:rPr>
          <w:rFonts w:ascii="Barlow Condensed" w:hAnsi="Barlow Condensed" w:cs="Arial"/>
        </w:rPr>
      </w:pPr>
    </w:p>
    <w:p w14:paraId="65CF1025"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w:t>
      </w:r>
      <w:r w:rsidRPr="009F2D22">
        <w:rPr>
          <w:rFonts w:ascii="Barlow Condensed" w:hAnsi="Barlow Condensed" w:cs="Arial"/>
        </w:rPr>
        <w:tab/>
        <w:t>En cas de détection d’un début d’incendie ou d’une fuite de gaz :</w:t>
      </w:r>
    </w:p>
    <w:p w14:paraId="53AB3DAC" w14:textId="77777777" w:rsidR="0035213D" w:rsidRPr="009F2D22" w:rsidRDefault="0035213D" w:rsidP="0035213D">
      <w:pPr>
        <w:spacing w:after="0" w:line="288" w:lineRule="auto"/>
        <w:ind w:left="1134" w:right="565"/>
        <w:rPr>
          <w:rFonts w:ascii="Barlow Condensed" w:hAnsi="Barlow Condensed" w:cs="Arial"/>
        </w:rPr>
      </w:pPr>
      <w:r w:rsidRPr="009F2D22">
        <w:rPr>
          <w:rFonts w:ascii="Barlow Condensed" w:hAnsi="Barlow Condensed" w:cs="Arial"/>
        </w:rPr>
        <w:t>- Téléphonez aux pompiers (018 depuis un poste interne) en indiquant avec précision et calme :</w:t>
      </w:r>
    </w:p>
    <w:p w14:paraId="6B69CE57" w14:textId="77777777" w:rsidR="0035213D" w:rsidRPr="009F2D22" w:rsidRDefault="0035213D" w:rsidP="0035213D">
      <w:pPr>
        <w:spacing w:after="0" w:line="288" w:lineRule="auto"/>
        <w:ind w:left="1701" w:right="565"/>
        <w:rPr>
          <w:rFonts w:ascii="Barlow Condensed" w:hAnsi="Barlow Condensed" w:cs="Arial"/>
        </w:rPr>
      </w:pPr>
      <w:r w:rsidRPr="009F2D22">
        <w:rPr>
          <w:rFonts w:ascii="Barlow Condensed" w:hAnsi="Barlow Condensed" w:cs="Arial"/>
        </w:rPr>
        <w:t>- la nature de l’incident (feu, fuite de gaz, …)</w:t>
      </w:r>
    </w:p>
    <w:p w14:paraId="551DDE29" w14:textId="77777777" w:rsidR="0035213D" w:rsidRPr="009F2D22" w:rsidRDefault="0035213D" w:rsidP="0035213D">
      <w:pPr>
        <w:spacing w:after="0" w:line="288" w:lineRule="auto"/>
        <w:ind w:left="1701" w:right="565"/>
        <w:rPr>
          <w:rFonts w:ascii="Barlow Condensed" w:hAnsi="Barlow Condensed" w:cs="Arial"/>
        </w:rPr>
      </w:pPr>
      <w:r w:rsidRPr="009F2D22">
        <w:rPr>
          <w:rFonts w:ascii="Barlow Condensed" w:hAnsi="Barlow Condensed" w:cs="Arial"/>
        </w:rPr>
        <w:t>- le lieu précis (adresse, bâtiment, étage, …)</w:t>
      </w:r>
    </w:p>
    <w:p w14:paraId="75E09CCA" w14:textId="77777777" w:rsidR="0035213D" w:rsidRPr="009F2D22" w:rsidRDefault="0035213D" w:rsidP="0035213D">
      <w:pPr>
        <w:spacing w:after="0" w:line="288" w:lineRule="auto"/>
        <w:ind w:left="1701" w:right="565"/>
        <w:rPr>
          <w:rFonts w:ascii="Barlow Condensed" w:hAnsi="Barlow Condensed" w:cs="Arial"/>
        </w:rPr>
      </w:pPr>
      <w:r w:rsidRPr="009F2D22">
        <w:rPr>
          <w:rFonts w:ascii="Barlow Condensed" w:hAnsi="Barlow Condensed" w:cs="Arial"/>
        </w:rPr>
        <w:t>- attendre l’accord des pompiers pour raccrocher</w:t>
      </w:r>
    </w:p>
    <w:p w14:paraId="44EBDFAD" w14:textId="77777777" w:rsidR="0035213D" w:rsidRPr="009F2D22" w:rsidRDefault="0035213D" w:rsidP="0035213D">
      <w:pPr>
        <w:spacing w:after="0" w:line="288" w:lineRule="auto"/>
        <w:ind w:left="1134" w:right="565"/>
        <w:rPr>
          <w:rFonts w:ascii="Barlow Condensed" w:hAnsi="Barlow Condensed" w:cs="Arial"/>
        </w:rPr>
      </w:pPr>
      <w:r w:rsidRPr="009F2D22">
        <w:rPr>
          <w:rFonts w:ascii="Barlow Condensed" w:hAnsi="Barlow Condensed" w:cs="Arial"/>
        </w:rPr>
        <w:t>- Contactez une personne de la collectivité</w:t>
      </w:r>
    </w:p>
    <w:p w14:paraId="27F0D813" w14:textId="77777777" w:rsidR="0035213D" w:rsidRPr="009F2D22" w:rsidRDefault="0035213D" w:rsidP="0035213D">
      <w:pPr>
        <w:spacing w:after="0" w:line="288" w:lineRule="auto"/>
        <w:ind w:left="1134" w:right="565"/>
        <w:rPr>
          <w:rFonts w:ascii="Barlow Condensed" w:hAnsi="Barlow Condensed" w:cs="Arial"/>
        </w:rPr>
      </w:pPr>
      <w:r w:rsidRPr="009F2D22">
        <w:rPr>
          <w:rFonts w:ascii="Barlow Condensed" w:hAnsi="Barlow Condensed" w:cs="Arial"/>
        </w:rPr>
        <w:t>- Attaquez le feu si vous avez suivi la formation à la manipulation des extincteurs (sans prendre de risques). Si le feu n’est pas maîtrisé, quitter le lieu rapidement</w:t>
      </w:r>
    </w:p>
    <w:p w14:paraId="5D9E1DC7" w14:textId="77777777" w:rsidR="0035213D" w:rsidRPr="009F2D22" w:rsidRDefault="0035213D" w:rsidP="0035213D">
      <w:pPr>
        <w:spacing w:after="0" w:line="288" w:lineRule="auto"/>
        <w:ind w:left="1134" w:right="565"/>
        <w:rPr>
          <w:rFonts w:ascii="Barlow Condensed" w:hAnsi="Barlow Condensed" w:cs="Arial"/>
        </w:rPr>
      </w:pPr>
      <w:r w:rsidRPr="009F2D22">
        <w:rPr>
          <w:rFonts w:ascii="Barlow Condensed" w:hAnsi="Barlow Condensed" w:cs="Arial"/>
        </w:rPr>
        <w:t>- En cas de fumée, baissez-vous car l’air frais est près du sol.</w:t>
      </w:r>
    </w:p>
    <w:p w14:paraId="15E94312" w14:textId="77777777" w:rsidR="0035213D" w:rsidRPr="009F2D22" w:rsidRDefault="0035213D" w:rsidP="0035213D">
      <w:pPr>
        <w:spacing w:after="0" w:line="288" w:lineRule="auto"/>
        <w:jc w:val="center"/>
        <w:rPr>
          <w:rFonts w:ascii="Barlow Condensed" w:hAnsi="Barlow Condensed" w:cs="Arial"/>
          <w:bCs/>
        </w:rPr>
      </w:pPr>
    </w:p>
    <w:p w14:paraId="30BED2F8" w14:textId="77777777" w:rsidR="0035213D" w:rsidRPr="009F2D22" w:rsidRDefault="0035213D" w:rsidP="0035213D">
      <w:pPr>
        <w:pStyle w:val="Titre1"/>
        <w:rPr>
          <w:rFonts w:ascii="Barlow Condensed" w:hAnsi="Barlow Condensed"/>
          <w:sz w:val="24"/>
        </w:rPr>
      </w:pPr>
      <w:r w:rsidRPr="009F2D22">
        <w:rPr>
          <w:rFonts w:ascii="Barlow Condensed" w:hAnsi="Barlow Condensed"/>
        </w:rPr>
        <w:t>Protection de l’environnement</w:t>
      </w:r>
    </w:p>
    <w:p w14:paraId="23B04E3C" w14:textId="77777777" w:rsidR="0035213D" w:rsidRPr="009F2D22" w:rsidRDefault="0035213D" w:rsidP="0035213D">
      <w:pPr>
        <w:spacing w:after="0" w:line="288" w:lineRule="auto"/>
        <w:jc w:val="center"/>
        <w:rPr>
          <w:rFonts w:ascii="Barlow Condensed" w:hAnsi="Barlow Condensed" w:cs="Arial"/>
          <w:bCs/>
        </w:rPr>
      </w:pPr>
    </w:p>
    <w:p w14:paraId="3DB61AFB"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Dans le cadre de la protection de l’environnement, les entreprises extérieures intervenant sur le site doivent respecter les consignes suivantes :</w:t>
      </w:r>
    </w:p>
    <w:p w14:paraId="0E35D818" w14:textId="77777777" w:rsidR="0035213D" w:rsidRPr="009F2D22" w:rsidRDefault="0035213D" w:rsidP="0035213D">
      <w:pPr>
        <w:spacing w:after="0" w:line="288" w:lineRule="auto"/>
        <w:ind w:left="567" w:right="565"/>
        <w:rPr>
          <w:rFonts w:ascii="Barlow Condensed" w:hAnsi="Barlow Condensed" w:cs="Arial"/>
        </w:rPr>
      </w:pPr>
    </w:p>
    <w:p w14:paraId="42AFBA14"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b/>
        </w:rPr>
        <w:t>DECHETS :</w:t>
      </w:r>
      <w:r w:rsidRPr="009F2D22">
        <w:rPr>
          <w:rFonts w:ascii="Barlow Condensed" w:hAnsi="Barlow Condensed" w:cs="Arial"/>
        </w:rPr>
        <w:t xml:space="preserve"> Tous les déchets générés lors des travaux sont emportés et éliminés par l’entreprise extérieure.</w:t>
      </w:r>
    </w:p>
    <w:p w14:paraId="6A82754B" w14:textId="77777777" w:rsidR="0035213D" w:rsidRPr="009F2D22" w:rsidRDefault="0035213D" w:rsidP="0035213D">
      <w:pPr>
        <w:spacing w:after="0" w:line="288" w:lineRule="auto"/>
        <w:ind w:left="567" w:right="565"/>
        <w:rPr>
          <w:rFonts w:ascii="Barlow Condensed" w:hAnsi="Barlow Condensed" w:cs="Arial"/>
        </w:rPr>
      </w:pPr>
    </w:p>
    <w:p w14:paraId="29DAAAE5"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b/>
        </w:rPr>
        <w:t>REJET DANS LE RESEAU D’ASSAINISSEMENT :</w:t>
      </w:r>
      <w:r w:rsidRPr="009F2D22">
        <w:rPr>
          <w:rFonts w:ascii="Barlow Condensed" w:hAnsi="Barlow Condensed" w:cs="Arial"/>
        </w:rPr>
        <w:t xml:space="preserve"> Aucun rejet liquide n’est autorisé. Tous les rejets liquides générés lors des travaux sont emportés et éliminés par l’entreprise extérieure.</w:t>
      </w:r>
    </w:p>
    <w:p w14:paraId="44DAD534" w14:textId="77777777" w:rsidR="0035213D" w:rsidRPr="009F2D22" w:rsidRDefault="0035213D" w:rsidP="0035213D">
      <w:pPr>
        <w:spacing w:after="0" w:line="288" w:lineRule="auto"/>
        <w:jc w:val="center"/>
        <w:rPr>
          <w:rFonts w:ascii="Barlow Condensed" w:hAnsi="Barlow Condensed" w:cs="Arial"/>
          <w:bCs/>
        </w:rPr>
      </w:pPr>
    </w:p>
    <w:p w14:paraId="1A3206B5" w14:textId="77777777" w:rsidR="0035213D" w:rsidRPr="009F2D22" w:rsidRDefault="0035213D" w:rsidP="0035213D">
      <w:pPr>
        <w:pStyle w:val="Titre1"/>
        <w:rPr>
          <w:rFonts w:ascii="Barlow Condensed" w:hAnsi="Barlow Condensed"/>
          <w:sz w:val="24"/>
        </w:rPr>
      </w:pPr>
      <w:r w:rsidRPr="009F2D22">
        <w:rPr>
          <w:rFonts w:ascii="Barlow Condensed" w:hAnsi="Barlow Condensed"/>
        </w:rPr>
        <w:t>Documents à fournir par la collectivité utilisatrice à l’entreprise extérieure</w:t>
      </w:r>
    </w:p>
    <w:p w14:paraId="0C3806ED" w14:textId="77777777" w:rsidR="0035213D" w:rsidRPr="009F2D22" w:rsidRDefault="0035213D" w:rsidP="0035213D">
      <w:pPr>
        <w:spacing w:after="0" w:line="288" w:lineRule="auto"/>
        <w:jc w:val="center"/>
        <w:rPr>
          <w:rFonts w:ascii="Barlow Condensed" w:hAnsi="Barlow Condensed" w:cs="Arial"/>
          <w:bCs/>
        </w:rPr>
      </w:pPr>
    </w:p>
    <w:p w14:paraId="5C6E7C46"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1293089378"/>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Permis de feu</w:t>
      </w:r>
    </w:p>
    <w:p w14:paraId="15A282E4"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1352494232"/>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Consignes en cas de consignation/déconsignation d’énergie (électricité, mécanique, chimique, hydraulique, pneumatique)</w:t>
      </w:r>
    </w:p>
    <w:p w14:paraId="1684292A"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1795474305"/>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Protocole de sécurité pour le chargement / déchargement de véhicules</w:t>
      </w:r>
    </w:p>
    <w:p w14:paraId="672BFCE8"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1537738455"/>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Liste des moyens matériels mis à disposition de l’entreprise extérieure (locaux, installations, matériels, produits, etc.)</w:t>
      </w:r>
    </w:p>
    <w:p w14:paraId="1D924985"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668062428"/>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Autres (à préciser) :</w:t>
      </w:r>
      <w:r w:rsidR="0035213D" w:rsidRPr="009F2D22">
        <w:rPr>
          <w:rFonts w:ascii="Barlow Condensed" w:hAnsi="Barlow Condensed" w:cs="Arial"/>
          <w:bCs/>
        </w:rPr>
        <w:t xml:space="preserve"> _ _ _ _ _ _ _ _ _ _ _ _ _ _ _ _ _ _ _ _ _ _ _ _ _ _ _ _ _ _ _ _ _ _ _ _ _ _ _ _ _ _ _ _ _ _ _ _ _ _ _ _ _ _ _ _ _ _ _ _ _ _ _ _ _ _ _ _ _ _ _ _ _ _ _ _ _ _ _ _ _ _ _ _ _ _ _ _ _ _ _ _ _ _ _ _ _ </w:t>
      </w:r>
    </w:p>
    <w:p w14:paraId="101B22C0" w14:textId="77777777" w:rsidR="0035213D" w:rsidRPr="009F2D22" w:rsidRDefault="0035213D" w:rsidP="0035213D">
      <w:pPr>
        <w:spacing w:after="0" w:line="288" w:lineRule="auto"/>
        <w:jc w:val="center"/>
        <w:rPr>
          <w:rFonts w:ascii="Barlow Condensed" w:hAnsi="Barlow Condensed" w:cs="Arial"/>
          <w:bCs/>
        </w:rPr>
      </w:pPr>
    </w:p>
    <w:p w14:paraId="7C10D266" w14:textId="77777777" w:rsidR="0035213D" w:rsidRPr="009F2D22" w:rsidRDefault="0035213D" w:rsidP="0035213D">
      <w:pPr>
        <w:pStyle w:val="Titre1"/>
        <w:rPr>
          <w:rFonts w:ascii="Barlow Condensed" w:hAnsi="Barlow Condensed"/>
          <w:sz w:val="24"/>
        </w:rPr>
      </w:pPr>
      <w:r w:rsidRPr="009F2D22">
        <w:rPr>
          <w:rFonts w:ascii="Barlow Condensed" w:hAnsi="Barlow Condensed"/>
        </w:rPr>
        <w:t>Documents à fournir par l’entreprise extérieure à la collectivité utilisatrice</w:t>
      </w:r>
    </w:p>
    <w:p w14:paraId="2C648B2B" w14:textId="77777777" w:rsidR="0035213D" w:rsidRPr="009F2D22" w:rsidRDefault="0035213D" w:rsidP="0035213D">
      <w:pPr>
        <w:spacing w:after="0" w:line="288" w:lineRule="auto"/>
        <w:jc w:val="center"/>
        <w:rPr>
          <w:rFonts w:ascii="Barlow Condensed" w:hAnsi="Barlow Condensed" w:cs="Arial"/>
          <w:bCs/>
        </w:rPr>
      </w:pPr>
    </w:p>
    <w:p w14:paraId="283BAAB1"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1175496230"/>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Copie des habilitations électriques (adaptées aux travaux à réaliser)</w:t>
      </w:r>
    </w:p>
    <w:p w14:paraId="14101960"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1323124294"/>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Copie des CACES et/ou des autorisations de conduite des véhicules utilisés lors de l’intervention</w:t>
      </w:r>
    </w:p>
    <w:p w14:paraId="48AA3FE2"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30266690"/>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Copie des attestations de formation ou de qualification requises pour l’intervention :</w:t>
      </w:r>
      <w:r w:rsidR="0035213D" w:rsidRPr="009F2D22">
        <w:rPr>
          <w:rFonts w:ascii="Barlow Condensed" w:hAnsi="Barlow Condensed" w:cs="Arial"/>
          <w:bCs/>
        </w:rPr>
        <w:t xml:space="preserve"> _ _ _ _ _ _ _ _ _ _ _ _ _ _ _ _ _ _ _ _ _ _ _ _ _ _ _ _ _ _ _ _ _ _ _ _ _ _ _ _ _ _ _ _ _ _ _ _ _ _ _ _ _ _ _ _ _ _ _ _ _ _ _ _ </w:t>
      </w:r>
    </w:p>
    <w:p w14:paraId="466189EF"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1950999736"/>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Liste des produits chimiques utilisés et leurs fiches de données de sécurité à jour</w:t>
      </w:r>
    </w:p>
    <w:p w14:paraId="26F55E95" w14:textId="77777777" w:rsidR="0035213D" w:rsidRPr="009F2D22" w:rsidRDefault="00F37017" w:rsidP="0035213D">
      <w:pPr>
        <w:spacing w:after="0" w:line="288" w:lineRule="auto"/>
        <w:ind w:left="851" w:hanging="284"/>
        <w:rPr>
          <w:rFonts w:ascii="Barlow Condensed" w:hAnsi="Barlow Condensed" w:cs="Arial"/>
        </w:rPr>
      </w:pPr>
      <w:sdt>
        <w:sdtPr>
          <w:rPr>
            <w:rFonts w:ascii="Barlow Condensed" w:hAnsi="Barlow Condensed" w:cs="Arial"/>
          </w:rPr>
          <w:id w:val="-342787928"/>
          <w14:checkbox>
            <w14:checked w14:val="0"/>
            <w14:checkedState w14:val="2612" w14:font="MS Gothic"/>
            <w14:uncheckedState w14:val="2610" w14:font="MS Gothic"/>
          </w14:checkbox>
        </w:sdtPr>
        <w:sdtEndPr/>
        <w:sdtContent>
          <w:r w:rsidR="0035213D" w:rsidRPr="009F2D22">
            <w:rPr>
              <w:rFonts w:ascii="Segoe UI Symbol" w:eastAsia="MS Gothic" w:hAnsi="Segoe UI Symbol" w:cs="Segoe UI Symbol"/>
            </w:rPr>
            <w:t>☐</w:t>
          </w:r>
        </w:sdtContent>
      </w:sdt>
      <w:r w:rsidR="0035213D" w:rsidRPr="009F2D22">
        <w:rPr>
          <w:rFonts w:ascii="Barlow Condensed" w:hAnsi="Barlow Condensed" w:cs="Arial"/>
        </w:rPr>
        <w:t xml:space="preserve"> Autres (à préciser) :</w:t>
      </w:r>
      <w:r w:rsidR="0035213D" w:rsidRPr="009F2D22">
        <w:rPr>
          <w:rFonts w:ascii="Barlow Condensed" w:hAnsi="Barlow Condensed" w:cs="Arial"/>
          <w:bCs/>
        </w:rPr>
        <w:t xml:space="preserve"> _ _ _ _ _ _ _ _ _ _ _ _ _ _ _ _ _ _ _ _ _ _ _ _ _ _ _ _ _ _ _ _ _ _ _ _ _ _ _ _ _ _ _ _ _ _ _ _ _ _ _ _ _ _ _ _ _ _ _ _ _ _ _ _ _ _ _ _ _ _ _ _ _ _ _ _ _ _ _ _ _ _ _ _ _ _ _ _ _ _ _ _ _ _ _ _ _ </w:t>
      </w:r>
    </w:p>
    <w:p w14:paraId="2E3A3BEB" w14:textId="77777777" w:rsidR="0035213D" w:rsidRPr="009F2D22" w:rsidRDefault="0035213D" w:rsidP="0035213D">
      <w:pPr>
        <w:spacing w:after="0" w:line="288" w:lineRule="auto"/>
        <w:ind w:left="567" w:right="565"/>
        <w:rPr>
          <w:rFonts w:ascii="Barlow Condensed" w:hAnsi="Barlow Condensed" w:cs="Arial"/>
        </w:rPr>
      </w:pPr>
    </w:p>
    <w:p w14:paraId="0B196C48" w14:textId="77777777" w:rsidR="0035213D" w:rsidRPr="009F2D22" w:rsidRDefault="0035213D" w:rsidP="0035213D">
      <w:pPr>
        <w:spacing w:after="0" w:line="288" w:lineRule="auto"/>
        <w:ind w:left="567" w:right="565"/>
        <w:rPr>
          <w:rFonts w:ascii="Barlow Condensed" w:hAnsi="Barlow Condensed" w:cs="Arial"/>
          <w:b/>
        </w:rPr>
      </w:pPr>
      <w:r w:rsidRPr="009F2D22">
        <w:rPr>
          <w:rFonts w:ascii="Barlow Condensed" w:hAnsi="Barlow Condensed" w:cs="Arial"/>
          <w:b/>
        </w:rPr>
        <w:t>Le responsable des travaux de l’entreprise extérieure informe son personnel, avant le début de l’intervention, du contenu du plan de prévention, des risques encourus et des mesures de prévention décidées lors de l’établissement du présent plan de prévention.</w:t>
      </w:r>
    </w:p>
    <w:p w14:paraId="695BCBB0" w14:textId="77777777" w:rsidR="0035213D" w:rsidRPr="009F2D22" w:rsidRDefault="0035213D" w:rsidP="0035213D">
      <w:pPr>
        <w:spacing w:after="0" w:line="288" w:lineRule="auto"/>
        <w:ind w:left="567" w:right="565"/>
        <w:rPr>
          <w:rFonts w:ascii="Barlow Condensed" w:hAnsi="Barlow Condensed" w:cs="Arial"/>
          <w:b/>
        </w:rPr>
      </w:pPr>
    </w:p>
    <w:p w14:paraId="01A20E5C" w14:textId="77777777" w:rsidR="0035213D" w:rsidRPr="009F2D22" w:rsidRDefault="0035213D" w:rsidP="0035213D">
      <w:pPr>
        <w:pStyle w:val="Corpsdetexte"/>
        <w:spacing w:after="0" w:line="288" w:lineRule="auto"/>
        <w:ind w:left="567" w:right="565"/>
        <w:rPr>
          <w:rFonts w:ascii="Barlow Condensed" w:hAnsi="Barlow Condensed" w:cs="Arial"/>
          <w:b/>
          <w:bCs/>
          <w:sz w:val="22"/>
          <w:szCs w:val="22"/>
        </w:rPr>
      </w:pPr>
      <w:r w:rsidRPr="009F2D22">
        <w:rPr>
          <w:rFonts w:ascii="Barlow Condensed" w:hAnsi="Barlow Condensed" w:cs="Arial"/>
          <w:b/>
          <w:bCs/>
          <w:sz w:val="22"/>
          <w:szCs w:val="22"/>
        </w:rPr>
        <w:t>Si de nouvelles personnes sont amenées à intervenir, le responsable des travaux de l’entreprise extérieure leur communique les risques encourus et les mesures de prévention décidées lors de l’établissement du présent plan de prévention. Il informe de leur présence le responsable des travaux de la collectivité utilisatrice.</w:t>
      </w:r>
    </w:p>
    <w:p w14:paraId="410D96B8" w14:textId="77777777" w:rsidR="0035213D" w:rsidRPr="009F2D22" w:rsidRDefault="0035213D" w:rsidP="00BB00FB">
      <w:pPr>
        <w:rPr>
          <w:rFonts w:ascii="Barlow Condensed" w:hAnsi="Barlow Condensed"/>
        </w:rPr>
      </w:pPr>
    </w:p>
    <w:p w14:paraId="415BECA2" w14:textId="77777777" w:rsidR="0035213D" w:rsidRPr="009F2D22" w:rsidRDefault="0035213D" w:rsidP="0035213D">
      <w:pPr>
        <w:pStyle w:val="Titre1"/>
        <w:rPr>
          <w:rFonts w:ascii="Barlow Condensed" w:hAnsi="Barlow Condensed"/>
          <w:sz w:val="24"/>
        </w:rPr>
      </w:pPr>
      <w:r w:rsidRPr="009F2D22">
        <w:rPr>
          <w:rFonts w:ascii="Barlow Condensed" w:hAnsi="Barlow Condensed"/>
        </w:rPr>
        <w:t>Inspection commune des lieux d’intervention, des installations qui s’y trouvent et des matériels éventuellement mis à disposition des entreprises extérieures</w:t>
      </w:r>
    </w:p>
    <w:p w14:paraId="7E91D558" w14:textId="77777777" w:rsidR="0035213D" w:rsidRPr="009F2D22" w:rsidRDefault="0035213D" w:rsidP="0035213D">
      <w:pPr>
        <w:spacing w:after="0" w:line="288" w:lineRule="auto"/>
        <w:jc w:val="center"/>
        <w:rPr>
          <w:rFonts w:ascii="Barlow Condensed" w:hAnsi="Barlow Condensed" w:cs="Arial"/>
          <w:bCs/>
        </w:rPr>
      </w:pPr>
    </w:p>
    <w:p w14:paraId="3BB290A6" w14:textId="77777777" w:rsidR="0035213D" w:rsidRPr="009F2D22" w:rsidRDefault="0035213D" w:rsidP="0035213D">
      <w:pPr>
        <w:spacing w:after="0" w:line="288" w:lineRule="auto"/>
        <w:ind w:left="567" w:right="565"/>
        <w:rPr>
          <w:rFonts w:ascii="Barlow Condensed" w:hAnsi="Barlow Condensed" w:cs="Arial"/>
          <w:bCs/>
        </w:rPr>
      </w:pPr>
      <w:r w:rsidRPr="009F2D22">
        <w:rPr>
          <w:rFonts w:ascii="Barlow Condensed" w:hAnsi="Barlow Condensed" w:cs="Arial"/>
          <w:bCs/>
        </w:rPr>
        <w:t xml:space="preserve">Inspection réalisée le : </w:t>
      </w:r>
      <w:r w:rsidRPr="009F2D22">
        <w:rPr>
          <w:rFonts w:ascii="Barlow Condensed" w:hAnsi="Barlow Condensed" w:cs="Arial"/>
        </w:rPr>
        <w:t>_ _ / _ _ / _ _ _ _</w:t>
      </w:r>
    </w:p>
    <w:p w14:paraId="4C63F790" w14:textId="77777777" w:rsidR="0035213D" w:rsidRPr="009F2D22" w:rsidRDefault="0035213D" w:rsidP="0035213D">
      <w:pPr>
        <w:spacing w:after="0" w:line="288" w:lineRule="auto"/>
        <w:ind w:left="567" w:right="565"/>
        <w:rPr>
          <w:rFonts w:ascii="Barlow Condensed" w:hAnsi="Barlow Condensed" w:cs="Arial"/>
        </w:rPr>
      </w:pPr>
    </w:p>
    <w:p w14:paraId="321D1F30"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Au cours de l’inspection commune préalable, le responsable des travaux de la collectivité utilisatrice :</w:t>
      </w:r>
    </w:p>
    <w:p w14:paraId="2242400B"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1° Délimite le secteur de l’intervention des entreprises extérieures</w:t>
      </w:r>
    </w:p>
    <w:p w14:paraId="629FA409"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2° Matérialise les zones de ce secteur qui peuvent présenter des dangers pour les travailleurs</w:t>
      </w:r>
    </w:p>
    <w:p w14:paraId="2164D665"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3° Indique les voies de circulation que pourront emprunter ces travailleurs ainsi que les véhicules et engins de toute nature appartenant aux entreprises extérieures</w:t>
      </w:r>
    </w:p>
    <w:p w14:paraId="3481B476" w14:textId="77777777" w:rsidR="0035213D" w:rsidRPr="009F2D22" w:rsidRDefault="0035213D" w:rsidP="0035213D">
      <w:pPr>
        <w:spacing w:after="0" w:line="288" w:lineRule="auto"/>
        <w:ind w:left="567" w:right="565"/>
        <w:rPr>
          <w:rFonts w:ascii="Barlow Condensed" w:hAnsi="Barlow Condensed" w:cs="Arial"/>
        </w:rPr>
      </w:pPr>
      <w:r w:rsidRPr="009F2D22">
        <w:rPr>
          <w:rFonts w:ascii="Barlow Condensed" w:hAnsi="Barlow Condensed" w:cs="Arial"/>
        </w:rPr>
        <w:t>4° Définit les voies d’accès de ces travailleurs aux locaux et installations à l’usage des entreprises extérieures prévus à l’article R.4513-8 du Code du Travail.</w:t>
      </w:r>
    </w:p>
    <w:p w14:paraId="7D319BA8" w14:textId="77777777" w:rsidR="0035213D" w:rsidRPr="009F2D22" w:rsidRDefault="0035213D" w:rsidP="0035213D">
      <w:pPr>
        <w:spacing w:after="0" w:line="288" w:lineRule="auto"/>
        <w:rPr>
          <w:rFonts w:ascii="Barlow Condensed" w:hAnsi="Barlow Condensed" w:cs="Arial"/>
        </w:rPr>
      </w:pPr>
    </w:p>
    <w:p w14:paraId="732D8838" w14:textId="77777777" w:rsidR="0035213D" w:rsidRPr="009F2D22" w:rsidRDefault="0035213D" w:rsidP="0035213D">
      <w:pPr>
        <w:spacing w:after="0" w:line="288" w:lineRule="auto"/>
        <w:rPr>
          <w:rFonts w:ascii="Barlow Condensed" w:hAnsi="Barlow Condensed" w:cs="Arial"/>
        </w:rPr>
      </w:pPr>
    </w:p>
    <w:p w14:paraId="34CFC6DA" w14:textId="77777777" w:rsidR="0035213D" w:rsidRPr="009F2D22" w:rsidRDefault="0035213D" w:rsidP="0035213D">
      <w:pPr>
        <w:spacing w:after="0" w:line="288" w:lineRule="auto"/>
        <w:jc w:val="center"/>
        <w:rPr>
          <w:rFonts w:ascii="Barlow Condensed" w:hAnsi="Barlow Condensed" w:cs="Arial"/>
          <w:b/>
        </w:rPr>
      </w:pPr>
      <w:r w:rsidRPr="009F2D22">
        <w:rPr>
          <w:rFonts w:ascii="Barlow Condensed" w:hAnsi="Barlow Condensed" w:cs="Arial"/>
          <w:b/>
        </w:rPr>
        <w:t>Signature des intervenants, pour prise en compte du présent plan de prévention</w:t>
      </w:r>
    </w:p>
    <w:p w14:paraId="220C7270" w14:textId="77777777" w:rsidR="0035213D" w:rsidRPr="009F2D22" w:rsidRDefault="0035213D" w:rsidP="0035213D">
      <w:pPr>
        <w:spacing w:after="0" w:line="288" w:lineRule="auto"/>
        <w:jc w:val="center"/>
        <w:rPr>
          <w:rFonts w:ascii="Barlow Condensed" w:hAnsi="Barlow Condensed" w:cs="Arial"/>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5"/>
        <w:gridCol w:w="3112"/>
        <w:gridCol w:w="3402"/>
      </w:tblGrid>
      <w:tr w:rsidR="0035213D" w:rsidRPr="009F2D22" w14:paraId="3388930A" w14:textId="77777777" w:rsidTr="00E048D0">
        <w:trPr>
          <w:trHeight w:val="509"/>
          <w:jc w:val="center"/>
        </w:trPr>
        <w:tc>
          <w:tcPr>
            <w:tcW w:w="2275" w:type="dxa"/>
            <w:tcBorders>
              <w:top w:val="nil"/>
              <w:left w:val="nil"/>
              <w:bottom w:val="single" w:sz="4" w:space="0" w:color="auto"/>
              <w:right w:val="single" w:sz="4" w:space="0" w:color="auto"/>
            </w:tcBorders>
          </w:tcPr>
          <w:p w14:paraId="528EF2FA" w14:textId="77777777" w:rsidR="0035213D" w:rsidRPr="009F2D22" w:rsidRDefault="0035213D" w:rsidP="0035213D">
            <w:pPr>
              <w:spacing w:after="0" w:line="288" w:lineRule="auto"/>
              <w:jc w:val="center"/>
              <w:rPr>
                <w:rFonts w:ascii="Barlow Condensed" w:hAnsi="Barlow Condensed" w:cs="Arial"/>
              </w:rPr>
            </w:pPr>
          </w:p>
        </w:tc>
        <w:tc>
          <w:tcPr>
            <w:tcW w:w="3112" w:type="dxa"/>
            <w:tcBorders>
              <w:top w:val="single" w:sz="4" w:space="0" w:color="auto"/>
              <w:left w:val="single" w:sz="4" w:space="0" w:color="auto"/>
              <w:bottom w:val="single" w:sz="4" w:space="0" w:color="auto"/>
            </w:tcBorders>
            <w:vAlign w:val="center"/>
          </w:tcPr>
          <w:p w14:paraId="510C34D0" w14:textId="77777777" w:rsidR="0035213D" w:rsidRPr="009F2D22" w:rsidRDefault="0035213D" w:rsidP="0035213D">
            <w:pPr>
              <w:spacing w:after="0" w:line="288" w:lineRule="auto"/>
              <w:jc w:val="center"/>
              <w:rPr>
                <w:rFonts w:ascii="Barlow Condensed" w:hAnsi="Barlow Condensed" w:cs="Arial"/>
                <w:b/>
              </w:rPr>
            </w:pPr>
            <w:r w:rsidRPr="009F2D22">
              <w:rPr>
                <w:rFonts w:ascii="Barlow Condensed" w:hAnsi="Barlow Condensed" w:cs="Arial"/>
                <w:b/>
              </w:rPr>
              <w:t>Date et signature</w:t>
            </w:r>
          </w:p>
          <w:p w14:paraId="5C530127" w14:textId="77777777" w:rsidR="0035213D" w:rsidRPr="009F2D22" w:rsidRDefault="0035213D" w:rsidP="0035213D">
            <w:pPr>
              <w:spacing w:after="0" w:line="288" w:lineRule="auto"/>
              <w:jc w:val="center"/>
              <w:rPr>
                <w:rFonts w:ascii="Barlow Condensed" w:hAnsi="Barlow Condensed" w:cs="Arial"/>
                <w:b/>
              </w:rPr>
            </w:pPr>
            <w:r w:rsidRPr="009F2D22">
              <w:rPr>
                <w:rFonts w:ascii="Barlow Condensed" w:hAnsi="Barlow Condensed" w:cs="Arial"/>
                <w:b/>
              </w:rPr>
              <w:t>Collectivité utilisatrice</w:t>
            </w:r>
          </w:p>
        </w:tc>
        <w:tc>
          <w:tcPr>
            <w:tcW w:w="3402" w:type="dxa"/>
            <w:tcBorders>
              <w:top w:val="single" w:sz="4" w:space="0" w:color="auto"/>
              <w:bottom w:val="single" w:sz="4" w:space="0" w:color="auto"/>
            </w:tcBorders>
            <w:vAlign w:val="center"/>
          </w:tcPr>
          <w:p w14:paraId="77601D17" w14:textId="77777777" w:rsidR="0035213D" w:rsidRPr="009F2D22" w:rsidRDefault="0035213D" w:rsidP="0035213D">
            <w:pPr>
              <w:spacing w:after="0" w:line="288" w:lineRule="auto"/>
              <w:jc w:val="center"/>
              <w:rPr>
                <w:rFonts w:ascii="Barlow Condensed" w:hAnsi="Barlow Condensed" w:cs="Arial"/>
                <w:b/>
              </w:rPr>
            </w:pPr>
            <w:r w:rsidRPr="009F2D22">
              <w:rPr>
                <w:rFonts w:ascii="Barlow Condensed" w:hAnsi="Barlow Condensed" w:cs="Arial"/>
                <w:b/>
              </w:rPr>
              <w:t>Date et signature</w:t>
            </w:r>
          </w:p>
          <w:p w14:paraId="3D48F916" w14:textId="77777777" w:rsidR="0035213D" w:rsidRPr="009F2D22" w:rsidRDefault="0035213D" w:rsidP="0035213D">
            <w:pPr>
              <w:spacing w:after="0" w:line="288" w:lineRule="auto"/>
              <w:jc w:val="center"/>
              <w:rPr>
                <w:rFonts w:ascii="Barlow Condensed" w:hAnsi="Barlow Condensed" w:cs="Arial"/>
                <w:b/>
              </w:rPr>
            </w:pPr>
            <w:r w:rsidRPr="009F2D22">
              <w:rPr>
                <w:rFonts w:ascii="Barlow Condensed" w:hAnsi="Barlow Condensed" w:cs="Arial"/>
                <w:b/>
              </w:rPr>
              <w:t>Entreprise extérieure</w:t>
            </w:r>
          </w:p>
        </w:tc>
      </w:tr>
      <w:tr w:rsidR="0035213D" w:rsidRPr="009F2D22" w14:paraId="34EEEB38" w14:textId="77777777" w:rsidTr="00E048D0">
        <w:trPr>
          <w:trHeight w:val="1012"/>
          <w:jc w:val="center"/>
        </w:trPr>
        <w:tc>
          <w:tcPr>
            <w:tcW w:w="2275" w:type="dxa"/>
            <w:tcBorders>
              <w:top w:val="single" w:sz="4" w:space="0" w:color="auto"/>
              <w:left w:val="single" w:sz="4" w:space="0" w:color="auto"/>
              <w:bottom w:val="single" w:sz="4" w:space="0" w:color="auto"/>
              <w:right w:val="single" w:sz="4" w:space="0" w:color="auto"/>
            </w:tcBorders>
            <w:vAlign w:val="center"/>
          </w:tcPr>
          <w:p w14:paraId="197DBC81" w14:textId="77777777" w:rsidR="0035213D" w:rsidRPr="009F2D22" w:rsidRDefault="0035213D" w:rsidP="0035213D">
            <w:pPr>
              <w:spacing w:after="0" w:line="288" w:lineRule="auto"/>
              <w:jc w:val="center"/>
              <w:rPr>
                <w:rFonts w:ascii="Barlow Condensed" w:hAnsi="Barlow Condensed" w:cs="Arial"/>
              </w:rPr>
            </w:pPr>
            <w:r w:rsidRPr="009F2D22">
              <w:rPr>
                <w:rFonts w:ascii="Barlow Condensed" w:hAnsi="Barlow Condensed" w:cs="Arial"/>
              </w:rPr>
              <w:t>Responsable des travaux</w:t>
            </w:r>
          </w:p>
        </w:tc>
        <w:tc>
          <w:tcPr>
            <w:tcW w:w="3112" w:type="dxa"/>
            <w:tcBorders>
              <w:top w:val="single" w:sz="4" w:space="0" w:color="auto"/>
              <w:left w:val="single" w:sz="4" w:space="0" w:color="auto"/>
              <w:bottom w:val="single" w:sz="4" w:space="0" w:color="auto"/>
              <w:right w:val="single" w:sz="4" w:space="0" w:color="auto"/>
            </w:tcBorders>
            <w:vAlign w:val="center"/>
          </w:tcPr>
          <w:p w14:paraId="07B55A7D" w14:textId="77777777" w:rsidR="0035213D" w:rsidRPr="009F2D22" w:rsidRDefault="0035213D" w:rsidP="0035213D">
            <w:pPr>
              <w:spacing w:after="0" w:line="288" w:lineRule="auto"/>
              <w:jc w:val="center"/>
              <w:rPr>
                <w:rFonts w:ascii="Barlow Condensed" w:hAnsi="Barlow Condensed"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535D14AC" w14:textId="77777777" w:rsidR="0035213D" w:rsidRPr="009F2D22" w:rsidRDefault="0035213D" w:rsidP="0035213D">
            <w:pPr>
              <w:spacing w:after="0" w:line="288" w:lineRule="auto"/>
              <w:jc w:val="center"/>
              <w:rPr>
                <w:rFonts w:ascii="Barlow Condensed" w:hAnsi="Barlow Condensed" w:cs="Arial"/>
              </w:rPr>
            </w:pPr>
          </w:p>
        </w:tc>
      </w:tr>
      <w:tr w:rsidR="0035213D" w:rsidRPr="009F2D22" w14:paraId="165C553D" w14:textId="77777777" w:rsidTr="00E048D0">
        <w:trPr>
          <w:trHeight w:val="1012"/>
          <w:jc w:val="center"/>
        </w:trPr>
        <w:tc>
          <w:tcPr>
            <w:tcW w:w="2275" w:type="dxa"/>
            <w:tcBorders>
              <w:top w:val="single" w:sz="4" w:space="0" w:color="auto"/>
              <w:left w:val="single" w:sz="4" w:space="0" w:color="auto"/>
              <w:bottom w:val="single" w:sz="4" w:space="0" w:color="auto"/>
              <w:right w:val="single" w:sz="4" w:space="0" w:color="auto"/>
            </w:tcBorders>
            <w:vAlign w:val="center"/>
          </w:tcPr>
          <w:p w14:paraId="5E3226FB" w14:textId="7C0C87BC" w:rsidR="0035213D" w:rsidRPr="009F2D22" w:rsidRDefault="005567A1" w:rsidP="0035213D">
            <w:pPr>
              <w:spacing w:after="0" w:line="288" w:lineRule="auto"/>
              <w:jc w:val="center"/>
              <w:rPr>
                <w:rFonts w:ascii="Barlow Condensed" w:hAnsi="Barlow Condensed" w:cs="Arial"/>
              </w:rPr>
            </w:pPr>
            <w:r>
              <w:rPr>
                <w:rFonts w:ascii="Barlow Condensed" w:hAnsi="Barlow Condensed" w:cs="Arial"/>
              </w:rPr>
              <w:t>Autorité territoriale ou son représentant</w:t>
            </w:r>
          </w:p>
        </w:tc>
        <w:tc>
          <w:tcPr>
            <w:tcW w:w="3112" w:type="dxa"/>
            <w:tcBorders>
              <w:top w:val="single" w:sz="4" w:space="0" w:color="auto"/>
              <w:left w:val="single" w:sz="4" w:space="0" w:color="auto"/>
              <w:bottom w:val="single" w:sz="4" w:space="0" w:color="auto"/>
              <w:right w:val="single" w:sz="4" w:space="0" w:color="auto"/>
            </w:tcBorders>
            <w:vAlign w:val="center"/>
          </w:tcPr>
          <w:p w14:paraId="450E5BE0" w14:textId="77777777" w:rsidR="0035213D" w:rsidRPr="009F2D22" w:rsidRDefault="0035213D" w:rsidP="0035213D">
            <w:pPr>
              <w:spacing w:after="0" w:line="288" w:lineRule="auto"/>
              <w:jc w:val="center"/>
              <w:rPr>
                <w:rFonts w:ascii="Barlow Condensed" w:hAnsi="Barlow Condensed"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52E78168" w14:textId="77777777" w:rsidR="0035213D" w:rsidRPr="009F2D22" w:rsidRDefault="0035213D" w:rsidP="0035213D">
            <w:pPr>
              <w:spacing w:after="0" w:line="288" w:lineRule="auto"/>
              <w:jc w:val="center"/>
              <w:rPr>
                <w:rFonts w:ascii="Barlow Condensed" w:hAnsi="Barlow Condensed" w:cs="Arial"/>
              </w:rPr>
            </w:pPr>
          </w:p>
        </w:tc>
      </w:tr>
      <w:tr w:rsidR="0035213D" w:rsidRPr="009F2D22" w14:paraId="4A2394F1" w14:textId="77777777" w:rsidTr="00E048D0">
        <w:trPr>
          <w:trHeight w:val="1012"/>
          <w:jc w:val="center"/>
        </w:trPr>
        <w:tc>
          <w:tcPr>
            <w:tcW w:w="2275" w:type="dxa"/>
            <w:tcBorders>
              <w:top w:val="single" w:sz="4" w:space="0" w:color="auto"/>
              <w:left w:val="single" w:sz="4" w:space="0" w:color="auto"/>
              <w:bottom w:val="single" w:sz="4" w:space="0" w:color="auto"/>
              <w:right w:val="single" w:sz="4" w:space="0" w:color="auto"/>
            </w:tcBorders>
            <w:vAlign w:val="center"/>
          </w:tcPr>
          <w:p w14:paraId="6F3ED28F" w14:textId="77777777" w:rsidR="0035213D" w:rsidRPr="009F2D22" w:rsidRDefault="0035213D" w:rsidP="0035213D">
            <w:pPr>
              <w:spacing w:after="0" w:line="288" w:lineRule="auto"/>
              <w:jc w:val="center"/>
              <w:rPr>
                <w:rFonts w:ascii="Barlow Condensed" w:hAnsi="Barlow Condensed" w:cs="Arial"/>
              </w:rPr>
            </w:pPr>
            <w:r w:rsidRPr="009F2D22">
              <w:rPr>
                <w:rFonts w:ascii="Barlow Condensed" w:hAnsi="Barlow Condensed" w:cs="Arial"/>
              </w:rPr>
              <w:t>Assistant de prévention</w:t>
            </w:r>
          </w:p>
        </w:tc>
        <w:tc>
          <w:tcPr>
            <w:tcW w:w="3112" w:type="dxa"/>
            <w:tcBorders>
              <w:top w:val="single" w:sz="4" w:space="0" w:color="auto"/>
              <w:left w:val="single" w:sz="4" w:space="0" w:color="auto"/>
              <w:bottom w:val="single" w:sz="4" w:space="0" w:color="auto"/>
              <w:right w:val="single" w:sz="4" w:space="0" w:color="auto"/>
            </w:tcBorders>
            <w:vAlign w:val="center"/>
          </w:tcPr>
          <w:p w14:paraId="5820AA24" w14:textId="77777777" w:rsidR="0035213D" w:rsidRPr="009F2D22" w:rsidRDefault="0035213D" w:rsidP="0035213D">
            <w:pPr>
              <w:spacing w:after="0" w:line="288" w:lineRule="auto"/>
              <w:jc w:val="center"/>
              <w:rPr>
                <w:rFonts w:ascii="Barlow Condensed" w:hAnsi="Barlow Condensed" w:cs="Arial"/>
              </w:rPr>
            </w:pPr>
          </w:p>
        </w:tc>
        <w:tc>
          <w:tcPr>
            <w:tcW w:w="3402" w:type="dxa"/>
            <w:tcBorders>
              <w:top w:val="single" w:sz="4" w:space="0" w:color="auto"/>
              <w:left w:val="single" w:sz="4" w:space="0" w:color="auto"/>
              <w:bottom w:val="single" w:sz="4" w:space="0" w:color="auto"/>
              <w:right w:val="single" w:sz="4" w:space="0" w:color="auto"/>
            </w:tcBorders>
            <w:vAlign w:val="center"/>
          </w:tcPr>
          <w:p w14:paraId="782BFA05" w14:textId="77777777" w:rsidR="0035213D" w:rsidRPr="009F2D22" w:rsidRDefault="0035213D" w:rsidP="0035213D">
            <w:pPr>
              <w:spacing w:after="0" w:line="288" w:lineRule="auto"/>
              <w:jc w:val="center"/>
              <w:rPr>
                <w:rFonts w:ascii="Barlow Condensed" w:hAnsi="Barlow Condensed" w:cs="Arial"/>
              </w:rPr>
            </w:pPr>
          </w:p>
        </w:tc>
      </w:tr>
    </w:tbl>
    <w:p w14:paraId="5215B698" w14:textId="77777777" w:rsidR="0035213D" w:rsidRPr="009F2D22" w:rsidRDefault="0035213D" w:rsidP="0035213D">
      <w:pPr>
        <w:spacing w:after="0" w:line="288" w:lineRule="auto"/>
        <w:rPr>
          <w:rFonts w:ascii="Barlow Condensed" w:hAnsi="Barlow Condensed"/>
        </w:rPr>
      </w:pPr>
    </w:p>
    <w:sectPr w:rsidR="0035213D" w:rsidRPr="009F2D22" w:rsidSect="001F4E6A">
      <w:pgSz w:w="11906" w:h="16838"/>
      <w:pgMar w:top="1843"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arlow Condensed">
    <w:panose1 w:val="00000506000000000000"/>
    <w:charset w:val="00"/>
    <w:family w:val="modern"/>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015A6"/>
    <w:multiLevelType w:val="hybridMultilevel"/>
    <w:tmpl w:val="76CAB25E"/>
    <w:lvl w:ilvl="0" w:tplc="040C000D">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0CF51F5"/>
    <w:multiLevelType w:val="hybridMultilevel"/>
    <w:tmpl w:val="27AEA350"/>
    <w:lvl w:ilvl="0" w:tplc="A98C10A4">
      <w:numFmt w:val="bullet"/>
      <w:lvlText w:val="-"/>
      <w:lvlJc w:val="left"/>
      <w:pPr>
        <w:tabs>
          <w:tab w:val="num" w:pos="720"/>
        </w:tabs>
        <w:ind w:left="720" w:hanging="360"/>
      </w:pPr>
      <w:rPr>
        <w:rFonts w:ascii="Times New Roman" w:eastAsia="Times New Roman" w:hAnsi="Times New Roman" w:cs="Times New Roman"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AC3681"/>
    <w:multiLevelType w:val="hybridMultilevel"/>
    <w:tmpl w:val="585419D0"/>
    <w:lvl w:ilvl="0" w:tplc="62B650C0">
      <w:numFmt w:val="bullet"/>
      <w:lvlText w:val="-"/>
      <w:lvlJc w:val="left"/>
      <w:pPr>
        <w:ind w:left="720" w:hanging="360"/>
      </w:pPr>
      <w:rPr>
        <w:rFonts w:ascii="HelveticaNeueLT Std Lt" w:eastAsia="Times New Roman" w:hAnsi="HelveticaNeueLT Std L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EA5150"/>
    <w:multiLevelType w:val="multilevel"/>
    <w:tmpl w:val="F1422040"/>
    <w:lvl w:ilvl="0">
      <w:start w:val="1"/>
      <w:numFmt w:val="decimal"/>
      <w:pStyle w:val="Titre1"/>
      <w:suff w:val="space"/>
      <w:lvlText w:val="%1."/>
      <w:lvlJc w:val="left"/>
      <w:pPr>
        <w:ind w:left="0" w:firstLine="0"/>
      </w:pPr>
      <w:rPr>
        <w:rFonts w:hint="default"/>
        <w:sz w:val="28"/>
        <w:szCs w:val="28"/>
      </w:rPr>
    </w:lvl>
    <w:lvl w:ilvl="1">
      <w:start w:val="1"/>
      <w:numFmt w:val="decimal"/>
      <w:pStyle w:val="Titre2"/>
      <w:suff w:val="space"/>
      <w:lvlText w:val="%1.%2."/>
      <w:lvlJc w:val="left"/>
      <w:pPr>
        <w:ind w:left="567" w:firstLine="0"/>
      </w:pPr>
      <w:rPr>
        <w:rFonts w:hint="default"/>
      </w:rPr>
    </w:lvl>
    <w:lvl w:ilvl="2">
      <w:start w:val="1"/>
      <w:numFmt w:val="decimal"/>
      <w:pStyle w:val="Titre3"/>
      <w:suff w:val="space"/>
      <w:lvlText w:val="%1.%2.%3."/>
      <w:lvlJc w:val="left"/>
      <w:pPr>
        <w:ind w:left="1134" w:firstLine="0"/>
      </w:pPr>
      <w:rPr>
        <w:rFonts w:hint="default"/>
      </w:rPr>
    </w:lvl>
    <w:lvl w:ilvl="3">
      <w:start w:val="1"/>
      <w:numFmt w:val="decimal"/>
      <w:pStyle w:val="Titre4"/>
      <w:suff w:val="space"/>
      <w:lvlText w:val="%1.%2.%3.%4."/>
      <w:lvlJc w:val="left"/>
      <w:pPr>
        <w:ind w:left="1701" w:firstLine="0"/>
      </w:pPr>
      <w:rPr>
        <w:rFonts w:hint="default"/>
      </w:rPr>
    </w:lvl>
    <w:lvl w:ilvl="4">
      <w:start w:val="1"/>
      <w:numFmt w:val="decimal"/>
      <w:pStyle w:val="Titre5"/>
      <w:suff w:val="space"/>
      <w:lvlText w:val="%1.%2.%3.%4.%5."/>
      <w:lvlJc w:val="left"/>
      <w:pPr>
        <w:ind w:left="2268" w:firstLine="0"/>
      </w:pPr>
      <w:rPr>
        <w:rFonts w:hint="default"/>
      </w:rPr>
    </w:lvl>
    <w:lvl w:ilvl="5">
      <w:start w:val="1"/>
      <w:numFmt w:val="decimal"/>
      <w:pStyle w:val="Titre6"/>
      <w:suff w:val="space"/>
      <w:lvlText w:val="%1.%2.%3.%4.%5.%6."/>
      <w:lvlJc w:val="left"/>
      <w:pPr>
        <w:ind w:left="2835" w:firstLine="0"/>
      </w:pPr>
      <w:rPr>
        <w:rFonts w:hint="default"/>
      </w:rPr>
    </w:lvl>
    <w:lvl w:ilvl="6">
      <w:start w:val="1"/>
      <w:numFmt w:val="decimal"/>
      <w:pStyle w:val="Titre7"/>
      <w:lvlText w:val="%1.%2.%3.%4.%5.%6.%7"/>
      <w:lvlJc w:val="left"/>
      <w:pPr>
        <w:ind w:left="1721" w:hanging="1296"/>
      </w:pPr>
      <w:rPr>
        <w:rFonts w:hint="default"/>
      </w:rPr>
    </w:lvl>
    <w:lvl w:ilvl="7">
      <w:start w:val="1"/>
      <w:numFmt w:val="decimal"/>
      <w:pStyle w:val="Titre8"/>
      <w:lvlText w:val="%1.%2.%3.%4.%5.%6.%7.%8"/>
      <w:lvlJc w:val="left"/>
      <w:pPr>
        <w:ind w:left="1865" w:hanging="1440"/>
      </w:pPr>
      <w:rPr>
        <w:rFonts w:hint="default"/>
      </w:rPr>
    </w:lvl>
    <w:lvl w:ilvl="8">
      <w:start w:val="1"/>
      <w:numFmt w:val="decimal"/>
      <w:pStyle w:val="Titre9"/>
      <w:lvlText w:val="%1.%2.%3.%4.%5.%6.%7.%8.%9"/>
      <w:lvlJc w:val="left"/>
      <w:pPr>
        <w:ind w:left="2009" w:hanging="1584"/>
      </w:pPr>
      <w:rPr>
        <w:rFonts w:hint="default"/>
      </w:rPr>
    </w:lvl>
  </w:abstractNum>
  <w:abstractNum w:abstractNumId="4" w15:restartNumberingAfterBreak="0">
    <w:nsid w:val="78274E29"/>
    <w:multiLevelType w:val="hybridMultilevel"/>
    <w:tmpl w:val="65225DA8"/>
    <w:lvl w:ilvl="0" w:tplc="866A326C">
      <w:numFmt w:val="bullet"/>
      <w:lvlText w:val="-"/>
      <w:lvlJc w:val="left"/>
      <w:pPr>
        <w:tabs>
          <w:tab w:val="num" w:pos="720"/>
        </w:tabs>
        <w:ind w:left="720" w:hanging="360"/>
      </w:pPr>
      <w:rPr>
        <w:rFonts w:ascii="Arial" w:eastAsia="Times New Roman" w:hAnsi="Arial" w:cs="Arial" w:hint="default"/>
        <w:b w:val="0"/>
      </w:rPr>
    </w:lvl>
    <w:lvl w:ilvl="1" w:tplc="040C0001">
      <w:start w:val="1"/>
      <w:numFmt w:val="bullet"/>
      <w:lvlText w:val=""/>
      <w:lvlJc w:val="left"/>
      <w:pPr>
        <w:tabs>
          <w:tab w:val="num" w:pos="1440"/>
        </w:tabs>
        <w:ind w:left="1440" w:hanging="360"/>
      </w:pPr>
      <w:rPr>
        <w:rFonts w:ascii="Symbol" w:hAnsi="Symbol"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90883302">
    <w:abstractNumId w:val="2"/>
  </w:num>
  <w:num w:numId="2" w16cid:durableId="538779187">
    <w:abstractNumId w:val="1"/>
  </w:num>
  <w:num w:numId="3" w16cid:durableId="1932086350">
    <w:abstractNumId w:val="4"/>
  </w:num>
  <w:num w:numId="4" w16cid:durableId="810319180">
    <w:abstractNumId w:val="0"/>
  </w:num>
  <w:num w:numId="5" w16cid:durableId="681467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7D"/>
    <w:rsid w:val="001F4E6A"/>
    <w:rsid w:val="0035213D"/>
    <w:rsid w:val="005567A1"/>
    <w:rsid w:val="005E777D"/>
    <w:rsid w:val="00681E84"/>
    <w:rsid w:val="006F0BDC"/>
    <w:rsid w:val="007D25D3"/>
    <w:rsid w:val="009F2D22"/>
    <w:rsid w:val="00B34300"/>
    <w:rsid w:val="00BB00FB"/>
    <w:rsid w:val="00F37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0964"/>
  <w15:chartTrackingRefBased/>
  <w15:docId w15:val="{E7F37A23-A1CA-449C-A16D-9756B5E5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En-tte"/>
    <w:next w:val="Normal"/>
    <w:link w:val="Titre1Car"/>
    <w:autoRedefine/>
    <w:uiPriority w:val="9"/>
    <w:qFormat/>
    <w:rsid w:val="0035213D"/>
    <w:pPr>
      <w:numPr>
        <w:numId w:val="5"/>
      </w:numPr>
      <w:tabs>
        <w:tab w:val="clear" w:pos="4536"/>
        <w:tab w:val="clear" w:pos="9072"/>
      </w:tabs>
      <w:spacing w:line="288" w:lineRule="auto"/>
      <w:jc w:val="left"/>
      <w:outlineLvl w:val="0"/>
    </w:pPr>
    <w:rPr>
      <w:rFonts w:ascii="Calibri" w:eastAsiaTheme="minorHAnsi" w:hAnsi="Calibri" w:cstheme="minorBidi"/>
      <w:b/>
      <w:sz w:val="28"/>
      <w:lang w:eastAsia="en-US"/>
    </w:rPr>
  </w:style>
  <w:style w:type="paragraph" w:styleId="Titre2">
    <w:name w:val="heading 2"/>
    <w:basedOn w:val="Normal"/>
    <w:next w:val="Normal"/>
    <w:link w:val="Titre2Car"/>
    <w:uiPriority w:val="9"/>
    <w:unhideWhenUsed/>
    <w:qFormat/>
    <w:rsid w:val="0035213D"/>
    <w:pPr>
      <w:keepNext/>
      <w:keepLines/>
      <w:numPr>
        <w:ilvl w:val="1"/>
        <w:numId w:val="5"/>
      </w:numPr>
      <w:spacing w:after="0" w:line="240" w:lineRule="auto"/>
      <w:jc w:val="both"/>
      <w:outlineLvl w:val="1"/>
    </w:pPr>
    <w:rPr>
      <w:rFonts w:ascii="HelveticaNeueLT Std" w:eastAsiaTheme="majorEastAsia" w:hAnsi="HelveticaNeueLT Std" w:cstheme="majorBidi"/>
      <w:sz w:val="24"/>
      <w:szCs w:val="26"/>
    </w:rPr>
  </w:style>
  <w:style w:type="paragraph" w:styleId="Titre3">
    <w:name w:val="heading 3"/>
    <w:basedOn w:val="Normal"/>
    <w:next w:val="Normal"/>
    <w:link w:val="Titre3Car"/>
    <w:uiPriority w:val="9"/>
    <w:unhideWhenUsed/>
    <w:qFormat/>
    <w:rsid w:val="0035213D"/>
    <w:pPr>
      <w:keepNext/>
      <w:keepLines/>
      <w:numPr>
        <w:ilvl w:val="2"/>
        <w:numId w:val="5"/>
      </w:numPr>
      <w:spacing w:after="0" w:line="240" w:lineRule="auto"/>
      <w:outlineLvl w:val="2"/>
    </w:pPr>
    <w:rPr>
      <w:rFonts w:ascii="HelveticaNeueLT Std" w:eastAsiaTheme="majorEastAsia" w:hAnsi="HelveticaNeueLT Std" w:cstheme="majorBidi"/>
      <w:szCs w:val="24"/>
    </w:rPr>
  </w:style>
  <w:style w:type="paragraph" w:styleId="Titre4">
    <w:name w:val="heading 4"/>
    <w:basedOn w:val="Normal"/>
    <w:next w:val="Normal"/>
    <w:link w:val="Titre4Car"/>
    <w:uiPriority w:val="9"/>
    <w:semiHidden/>
    <w:unhideWhenUsed/>
    <w:qFormat/>
    <w:rsid w:val="0035213D"/>
    <w:pPr>
      <w:keepNext/>
      <w:keepLines/>
      <w:numPr>
        <w:ilvl w:val="3"/>
        <w:numId w:val="5"/>
      </w:numPr>
      <w:spacing w:before="40" w:after="0" w:line="240" w:lineRule="auto"/>
      <w:jc w:val="both"/>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5213D"/>
    <w:pPr>
      <w:keepNext/>
      <w:keepLines/>
      <w:numPr>
        <w:ilvl w:val="4"/>
        <w:numId w:val="5"/>
      </w:numPr>
      <w:spacing w:before="40" w:after="0" w:line="240" w:lineRule="auto"/>
      <w:jc w:val="both"/>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5213D"/>
    <w:pPr>
      <w:keepNext/>
      <w:keepLines/>
      <w:numPr>
        <w:ilvl w:val="5"/>
        <w:numId w:val="5"/>
      </w:numPr>
      <w:spacing w:before="40" w:after="0" w:line="240" w:lineRule="auto"/>
      <w:jc w:val="both"/>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5213D"/>
    <w:pPr>
      <w:keepNext/>
      <w:keepLines/>
      <w:numPr>
        <w:ilvl w:val="6"/>
        <w:numId w:val="5"/>
      </w:numPr>
      <w:spacing w:before="40" w:after="0" w:line="240" w:lineRule="auto"/>
      <w:jc w:val="both"/>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5213D"/>
    <w:pPr>
      <w:keepNext/>
      <w:keepLines/>
      <w:numPr>
        <w:ilvl w:val="7"/>
        <w:numId w:val="5"/>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213D"/>
    <w:pPr>
      <w:keepNext/>
      <w:keepLines/>
      <w:numPr>
        <w:ilvl w:val="8"/>
        <w:numId w:val="5"/>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777D"/>
    <w:pPr>
      <w:ind w:left="720"/>
      <w:contextualSpacing/>
    </w:pPr>
  </w:style>
  <w:style w:type="paragraph" w:styleId="En-tte">
    <w:name w:val="header"/>
    <w:basedOn w:val="Normal"/>
    <w:link w:val="En-tteCar"/>
    <w:rsid w:val="006F0BDC"/>
    <w:pPr>
      <w:tabs>
        <w:tab w:val="center" w:pos="4536"/>
        <w:tab w:val="right" w:pos="9072"/>
      </w:tabs>
      <w:spacing w:after="0" w:line="240" w:lineRule="auto"/>
      <w:jc w:val="both"/>
    </w:pPr>
    <w:rPr>
      <w:rFonts w:ascii="Comic Sans MS" w:eastAsia="Times New Roman" w:hAnsi="Comic Sans MS" w:cs="Times New Roman"/>
      <w:sz w:val="20"/>
      <w:szCs w:val="20"/>
      <w:lang w:eastAsia="fr-FR"/>
    </w:rPr>
  </w:style>
  <w:style w:type="character" w:customStyle="1" w:styleId="En-tteCar">
    <w:name w:val="En-tête Car"/>
    <w:basedOn w:val="Policepardfaut"/>
    <w:link w:val="En-tte"/>
    <w:rsid w:val="006F0BDC"/>
    <w:rPr>
      <w:rFonts w:ascii="Comic Sans MS" w:eastAsia="Times New Roman" w:hAnsi="Comic Sans MS" w:cs="Times New Roman"/>
      <w:sz w:val="20"/>
      <w:szCs w:val="20"/>
      <w:lang w:eastAsia="fr-FR"/>
    </w:rPr>
  </w:style>
  <w:style w:type="paragraph" w:styleId="Corpsdetexte">
    <w:name w:val="Body Text"/>
    <w:basedOn w:val="Normal"/>
    <w:link w:val="CorpsdetexteCar"/>
    <w:rsid w:val="006F0BDC"/>
    <w:pPr>
      <w:spacing w:after="120" w:line="240" w:lineRule="auto"/>
      <w:jc w:val="both"/>
    </w:pPr>
    <w:rPr>
      <w:rFonts w:ascii="Comic Sans MS" w:eastAsia="Times New Roman" w:hAnsi="Comic Sans MS" w:cs="Times New Roman"/>
      <w:sz w:val="20"/>
      <w:szCs w:val="20"/>
      <w:lang w:eastAsia="fr-FR"/>
    </w:rPr>
  </w:style>
  <w:style w:type="character" w:customStyle="1" w:styleId="CorpsdetexteCar">
    <w:name w:val="Corps de texte Car"/>
    <w:basedOn w:val="Policepardfaut"/>
    <w:link w:val="Corpsdetexte"/>
    <w:rsid w:val="006F0BDC"/>
    <w:rPr>
      <w:rFonts w:ascii="Comic Sans MS" w:eastAsia="Times New Roman" w:hAnsi="Comic Sans MS" w:cs="Times New Roman"/>
      <w:sz w:val="20"/>
      <w:szCs w:val="20"/>
      <w:lang w:eastAsia="fr-FR"/>
    </w:rPr>
  </w:style>
  <w:style w:type="character" w:customStyle="1" w:styleId="Titre1Car">
    <w:name w:val="Titre 1 Car"/>
    <w:basedOn w:val="Policepardfaut"/>
    <w:link w:val="Titre1"/>
    <w:uiPriority w:val="9"/>
    <w:rsid w:val="0035213D"/>
    <w:rPr>
      <w:rFonts w:ascii="Calibri" w:hAnsi="Calibri"/>
      <w:b/>
      <w:sz w:val="28"/>
      <w:szCs w:val="20"/>
    </w:rPr>
  </w:style>
  <w:style w:type="character" w:customStyle="1" w:styleId="Titre2Car">
    <w:name w:val="Titre 2 Car"/>
    <w:basedOn w:val="Policepardfaut"/>
    <w:link w:val="Titre2"/>
    <w:uiPriority w:val="9"/>
    <w:rsid w:val="0035213D"/>
    <w:rPr>
      <w:rFonts w:ascii="HelveticaNeueLT Std" w:eastAsiaTheme="majorEastAsia" w:hAnsi="HelveticaNeueLT Std" w:cstheme="majorBidi"/>
      <w:sz w:val="24"/>
      <w:szCs w:val="26"/>
    </w:rPr>
  </w:style>
  <w:style w:type="character" w:customStyle="1" w:styleId="Titre3Car">
    <w:name w:val="Titre 3 Car"/>
    <w:basedOn w:val="Policepardfaut"/>
    <w:link w:val="Titre3"/>
    <w:uiPriority w:val="9"/>
    <w:rsid w:val="0035213D"/>
    <w:rPr>
      <w:rFonts w:ascii="HelveticaNeueLT Std" w:eastAsiaTheme="majorEastAsia" w:hAnsi="HelveticaNeueLT Std" w:cstheme="majorBidi"/>
      <w:szCs w:val="24"/>
    </w:rPr>
  </w:style>
  <w:style w:type="character" w:customStyle="1" w:styleId="Titre4Car">
    <w:name w:val="Titre 4 Car"/>
    <w:basedOn w:val="Policepardfaut"/>
    <w:link w:val="Titre4"/>
    <w:uiPriority w:val="9"/>
    <w:semiHidden/>
    <w:rsid w:val="0035213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5213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5213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5213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521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213D"/>
    <w:rPr>
      <w:rFonts w:asciiTheme="majorHAnsi" w:eastAsiaTheme="majorEastAsia" w:hAnsiTheme="majorHAnsi" w:cstheme="majorBidi"/>
      <w:i/>
      <w:iCs/>
      <w:color w:val="272727" w:themeColor="text1" w:themeTint="D8"/>
      <w:sz w:val="21"/>
      <w:szCs w:val="21"/>
    </w:rPr>
  </w:style>
  <w:style w:type="table" w:styleId="Grilledutableau">
    <w:name w:val="Table Grid"/>
    <w:basedOn w:val="TableauNormal"/>
    <w:uiPriority w:val="39"/>
    <w:rsid w:val="0035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5213D"/>
    <w:rPr>
      <w:color w:val="0563C1" w:themeColor="hyperlink"/>
      <w:u w:val="single"/>
    </w:rPr>
  </w:style>
  <w:style w:type="paragraph" w:styleId="Textedebulles">
    <w:name w:val="Balloon Text"/>
    <w:basedOn w:val="Normal"/>
    <w:link w:val="TextedebullesCar"/>
    <w:uiPriority w:val="99"/>
    <w:semiHidden/>
    <w:unhideWhenUsed/>
    <w:rsid w:val="00BB00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0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894621">
      <w:bodyDiv w:val="1"/>
      <w:marLeft w:val="0"/>
      <w:marRight w:val="0"/>
      <w:marTop w:val="0"/>
      <w:marBottom w:val="0"/>
      <w:divBdr>
        <w:top w:val="none" w:sz="0" w:space="0" w:color="auto"/>
        <w:left w:val="none" w:sz="0" w:space="0" w:color="auto"/>
        <w:bottom w:val="none" w:sz="0" w:space="0" w:color="auto"/>
        <w:right w:val="none" w:sz="0" w:space="0" w:color="auto"/>
      </w:divBdr>
      <w:divsChild>
        <w:div w:id="728461489">
          <w:marLeft w:val="0"/>
          <w:marRight w:val="0"/>
          <w:marTop w:val="0"/>
          <w:marBottom w:val="0"/>
          <w:divBdr>
            <w:top w:val="none" w:sz="0" w:space="0" w:color="auto"/>
            <w:left w:val="none" w:sz="0" w:space="0" w:color="auto"/>
            <w:bottom w:val="none" w:sz="0" w:space="0" w:color="auto"/>
            <w:right w:val="none" w:sz="0" w:space="0" w:color="auto"/>
          </w:divBdr>
        </w:div>
        <w:div w:id="1447386214">
          <w:marLeft w:val="0"/>
          <w:marRight w:val="0"/>
          <w:marTop w:val="0"/>
          <w:marBottom w:val="0"/>
          <w:divBdr>
            <w:top w:val="none" w:sz="0" w:space="0" w:color="auto"/>
            <w:left w:val="none" w:sz="0" w:space="0" w:color="auto"/>
            <w:bottom w:val="none" w:sz="0" w:space="0" w:color="auto"/>
            <w:right w:val="none" w:sz="0" w:space="0" w:color="auto"/>
          </w:divBdr>
        </w:div>
        <w:div w:id="1644769724">
          <w:marLeft w:val="0"/>
          <w:marRight w:val="0"/>
          <w:marTop w:val="0"/>
          <w:marBottom w:val="0"/>
          <w:divBdr>
            <w:top w:val="none" w:sz="0" w:space="0" w:color="auto"/>
            <w:left w:val="none" w:sz="0" w:space="0" w:color="auto"/>
            <w:bottom w:val="none" w:sz="0" w:space="0" w:color="auto"/>
            <w:right w:val="none" w:sz="0" w:space="0" w:color="auto"/>
          </w:divBdr>
        </w:div>
        <w:div w:id="551160268">
          <w:marLeft w:val="0"/>
          <w:marRight w:val="0"/>
          <w:marTop w:val="0"/>
          <w:marBottom w:val="0"/>
          <w:divBdr>
            <w:top w:val="none" w:sz="0" w:space="0" w:color="auto"/>
            <w:left w:val="none" w:sz="0" w:space="0" w:color="auto"/>
            <w:bottom w:val="none" w:sz="0" w:space="0" w:color="auto"/>
            <w:right w:val="none" w:sz="0" w:space="0" w:color="auto"/>
          </w:divBdr>
        </w:div>
        <w:div w:id="1578907044">
          <w:marLeft w:val="0"/>
          <w:marRight w:val="0"/>
          <w:marTop w:val="0"/>
          <w:marBottom w:val="0"/>
          <w:divBdr>
            <w:top w:val="none" w:sz="0" w:space="0" w:color="auto"/>
            <w:left w:val="none" w:sz="0" w:space="0" w:color="auto"/>
            <w:bottom w:val="none" w:sz="0" w:space="0" w:color="auto"/>
            <w:right w:val="none" w:sz="0" w:space="0" w:color="auto"/>
          </w:divBdr>
        </w:div>
        <w:div w:id="2055303892">
          <w:marLeft w:val="0"/>
          <w:marRight w:val="0"/>
          <w:marTop w:val="0"/>
          <w:marBottom w:val="0"/>
          <w:divBdr>
            <w:top w:val="none" w:sz="0" w:space="0" w:color="auto"/>
            <w:left w:val="none" w:sz="0" w:space="0" w:color="auto"/>
            <w:bottom w:val="none" w:sz="0" w:space="0" w:color="auto"/>
            <w:right w:val="none" w:sz="0" w:space="0" w:color="auto"/>
          </w:divBdr>
        </w:div>
        <w:div w:id="1317345506">
          <w:marLeft w:val="0"/>
          <w:marRight w:val="0"/>
          <w:marTop w:val="0"/>
          <w:marBottom w:val="0"/>
          <w:divBdr>
            <w:top w:val="none" w:sz="0" w:space="0" w:color="auto"/>
            <w:left w:val="none" w:sz="0" w:space="0" w:color="auto"/>
            <w:bottom w:val="none" w:sz="0" w:space="0" w:color="auto"/>
            <w:right w:val="none" w:sz="0" w:space="0" w:color="auto"/>
          </w:divBdr>
        </w:div>
        <w:div w:id="754328634">
          <w:marLeft w:val="0"/>
          <w:marRight w:val="0"/>
          <w:marTop w:val="0"/>
          <w:marBottom w:val="0"/>
          <w:divBdr>
            <w:top w:val="none" w:sz="0" w:space="0" w:color="auto"/>
            <w:left w:val="none" w:sz="0" w:space="0" w:color="auto"/>
            <w:bottom w:val="none" w:sz="0" w:space="0" w:color="auto"/>
            <w:right w:val="none" w:sz="0" w:space="0" w:color="auto"/>
          </w:divBdr>
        </w:div>
        <w:div w:id="1663974042">
          <w:marLeft w:val="0"/>
          <w:marRight w:val="0"/>
          <w:marTop w:val="0"/>
          <w:marBottom w:val="0"/>
          <w:divBdr>
            <w:top w:val="none" w:sz="0" w:space="0" w:color="auto"/>
            <w:left w:val="none" w:sz="0" w:space="0" w:color="auto"/>
            <w:bottom w:val="none" w:sz="0" w:space="0" w:color="auto"/>
            <w:right w:val="none" w:sz="0" w:space="0" w:color="auto"/>
          </w:divBdr>
        </w:div>
        <w:div w:id="756707923">
          <w:marLeft w:val="0"/>
          <w:marRight w:val="0"/>
          <w:marTop w:val="0"/>
          <w:marBottom w:val="0"/>
          <w:divBdr>
            <w:top w:val="none" w:sz="0" w:space="0" w:color="auto"/>
            <w:left w:val="none" w:sz="0" w:space="0" w:color="auto"/>
            <w:bottom w:val="none" w:sz="0" w:space="0" w:color="auto"/>
            <w:right w:val="none" w:sz="0" w:space="0" w:color="auto"/>
          </w:divBdr>
        </w:div>
        <w:div w:id="2040275002">
          <w:marLeft w:val="0"/>
          <w:marRight w:val="0"/>
          <w:marTop w:val="0"/>
          <w:marBottom w:val="0"/>
          <w:divBdr>
            <w:top w:val="none" w:sz="0" w:space="0" w:color="auto"/>
            <w:left w:val="none" w:sz="0" w:space="0" w:color="auto"/>
            <w:bottom w:val="none" w:sz="0" w:space="0" w:color="auto"/>
            <w:right w:val="none" w:sz="0" w:space="0" w:color="auto"/>
          </w:divBdr>
        </w:div>
        <w:div w:id="1445803262">
          <w:marLeft w:val="0"/>
          <w:marRight w:val="0"/>
          <w:marTop w:val="0"/>
          <w:marBottom w:val="0"/>
          <w:divBdr>
            <w:top w:val="none" w:sz="0" w:space="0" w:color="auto"/>
            <w:left w:val="none" w:sz="0" w:space="0" w:color="auto"/>
            <w:bottom w:val="none" w:sz="0" w:space="0" w:color="auto"/>
            <w:right w:val="none" w:sz="0" w:space="0" w:color="auto"/>
          </w:divBdr>
        </w:div>
        <w:div w:id="2033263862">
          <w:marLeft w:val="0"/>
          <w:marRight w:val="0"/>
          <w:marTop w:val="0"/>
          <w:marBottom w:val="0"/>
          <w:divBdr>
            <w:top w:val="none" w:sz="0" w:space="0" w:color="auto"/>
            <w:left w:val="none" w:sz="0" w:space="0" w:color="auto"/>
            <w:bottom w:val="none" w:sz="0" w:space="0" w:color="auto"/>
            <w:right w:val="none" w:sz="0" w:space="0" w:color="auto"/>
          </w:divBdr>
        </w:div>
        <w:div w:id="2100252782">
          <w:marLeft w:val="0"/>
          <w:marRight w:val="0"/>
          <w:marTop w:val="0"/>
          <w:marBottom w:val="0"/>
          <w:divBdr>
            <w:top w:val="none" w:sz="0" w:space="0" w:color="auto"/>
            <w:left w:val="none" w:sz="0" w:space="0" w:color="auto"/>
            <w:bottom w:val="none" w:sz="0" w:space="0" w:color="auto"/>
            <w:right w:val="none" w:sz="0" w:space="0" w:color="auto"/>
          </w:divBdr>
        </w:div>
        <w:div w:id="690840292">
          <w:marLeft w:val="0"/>
          <w:marRight w:val="0"/>
          <w:marTop w:val="0"/>
          <w:marBottom w:val="0"/>
          <w:divBdr>
            <w:top w:val="none" w:sz="0" w:space="0" w:color="auto"/>
            <w:left w:val="none" w:sz="0" w:space="0" w:color="auto"/>
            <w:bottom w:val="none" w:sz="0" w:space="0" w:color="auto"/>
            <w:right w:val="none" w:sz="0" w:space="0" w:color="auto"/>
          </w:divBdr>
        </w:div>
        <w:div w:id="1782065329">
          <w:marLeft w:val="0"/>
          <w:marRight w:val="0"/>
          <w:marTop w:val="0"/>
          <w:marBottom w:val="0"/>
          <w:divBdr>
            <w:top w:val="none" w:sz="0" w:space="0" w:color="auto"/>
            <w:left w:val="none" w:sz="0" w:space="0" w:color="auto"/>
            <w:bottom w:val="none" w:sz="0" w:space="0" w:color="auto"/>
            <w:right w:val="none" w:sz="0" w:space="0" w:color="auto"/>
          </w:divBdr>
        </w:div>
        <w:div w:id="298153306">
          <w:marLeft w:val="0"/>
          <w:marRight w:val="0"/>
          <w:marTop w:val="0"/>
          <w:marBottom w:val="0"/>
          <w:divBdr>
            <w:top w:val="none" w:sz="0" w:space="0" w:color="auto"/>
            <w:left w:val="none" w:sz="0" w:space="0" w:color="auto"/>
            <w:bottom w:val="none" w:sz="0" w:space="0" w:color="auto"/>
            <w:right w:val="none" w:sz="0" w:space="0" w:color="auto"/>
          </w:divBdr>
        </w:div>
        <w:div w:id="839126905">
          <w:marLeft w:val="0"/>
          <w:marRight w:val="0"/>
          <w:marTop w:val="0"/>
          <w:marBottom w:val="0"/>
          <w:divBdr>
            <w:top w:val="none" w:sz="0" w:space="0" w:color="auto"/>
            <w:left w:val="none" w:sz="0" w:space="0" w:color="auto"/>
            <w:bottom w:val="none" w:sz="0" w:space="0" w:color="auto"/>
            <w:right w:val="none" w:sz="0" w:space="0" w:color="auto"/>
          </w:divBdr>
        </w:div>
        <w:div w:id="610010202">
          <w:marLeft w:val="0"/>
          <w:marRight w:val="0"/>
          <w:marTop w:val="0"/>
          <w:marBottom w:val="0"/>
          <w:divBdr>
            <w:top w:val="none" w:sz="0" w:space="0" w:color="auto"/>
            <w:left w:val="none" w:sz="0" w:space="0" w:color="auto"/>
            <w:bottom w:val="none" w:sz="0" w:space="0" w:color="auto"/>
            <w:right w:val="none" w:sz="0" w:space="0" w:color="auto"/>
          </w:divBdr>
        </w:div>
        <w:div w:id="114368041">
          <w:marLeft w:val="0"/>
          <w:marRight w:val="0"/>
          <w:marTop w:val="0"/>
          <w:marBottom w:val="0"/>
          <w:divBdr>
            <w:top w:val="none" w:sz="0" w:space="0" w:color="auto"/>
            <w:left w:val="none" w:sz="0" w:space="0" w:color="auto"/>
            <w:bottom w:val="none" w:sz="0" w:space="0" w:color="auto"/>
            <w:right w:val="none" w:sz="0" w:space="0" w:color="auto"/>
          </w:divBdr>
        </w:div>
        <w:div w:id="186605876">
          <w:marLeft w:val="0"/>
          <w:marRight w:val="0"/>
          <w:marTop w:val="0"/>
          <w:marBottom w:val="0"/>
          <w:divBdr>
            <w:top w:val="none" w:sz="0" w:space="0" w:color="auto"/>
            <w:left w:val="none" w:sz="0" w:space="0" w:color="auto"/>
            <w:bottom w:val="none" w:sz="0" w:space="0" w:color="auto"/>
            <w:right w:val="none" w:sz="0" w:space="0" w:color="auto"/>
          </w:divBdr>
        </w:div>
        <w:div w:id="504439839">
          <w:marLeft w:val="0"/>
          <w:marRight w:val="0"/>
          <w:marTop w:val="0"/>
          <w:marBottom w:val="0"/>
          <w:divBdr>
            <w:top w:val="none" w:sz="0" w:space="0" w:color="auto"/>
            <w:left w:val="none" w:sz="0" w:space="0" w:color="auto"/>
            <w:bottom w:val="none" w:sz="0" w:space="0" w:color="auto"/>
            <w:right w:val="none" w:sz="0" w:space="0" w:color="auto"/>
          </w:divBdr>
        </w:div>
        <w:div w:id="1253588813">
          <w:marLeft w:val="0"/>
          <w:marRight w:val="0"/>
          <w:marTop w:val="0"/>
          <w:marBottom w:val="0"/>
          <w:divBdr>
            <w:top w:val="none" w:sz="0" w:space="0" w:color="auto"/>
            <w:left w:val="none" w:sz="0" w:space="0" w:color="auto"/>
            <w:bottom w:val="none" w:sz="0" w:space="0" w:color="auto"/>
            <w:right w:val="none" w:sz="0" w:space="0" w:color="auto"/>
          </w:divBdr>
        </w:div>
        <w:div w:id="391730625">
          <w:marLeft w:val="0"/>
          <w:marRight w:val="0"/>
          <w:marTop w:val="0"/>
          <w:marBottom w:val="0"/>
          <w:divBdr>
            <w:top w:val="none" w:sz="0" w:space="0" w:color="auto"/>
            <w:left w:val="none" w:sz="0" w:space="0" w:color="auto"/>
            <w:bottom w:val="none" w:sz="0" w:space="0" w:color="auto"/>
            <w:right w:val="none" w:sz="0" w:space="0" w:color="auto"/>
          </w:divBdr>
        </w:div>
        <w:div w:id="1578052811">
          <w:marLeft w:val="0"/>
          <w:marRight w:val="0"/>
          <w:marTop w:val="0"/>
          <w:marBottom w:val="0"/>
          <w:divBdr>
            <w:top w:val="none" w:sz="0" w:space="0" w:color="auto"/>
            <w:left w:val="none" w:sz="0" w:space="0" w:color="auto"/>
            <w:bottom w:val="none" w:sz="0" w:space="0" w:color="auto"/>
            <w:right w:val="none" w:sz="0" w:space="0" w:color="auto"/>
          </w:divBdr>
        </w:div>
        <w:div w:id="140199134">
          <w:marLeft w:val="0"/>
          <w:marRight w:val="0"/>
          <w:marTop w:val="0"/>
          <w:marBottom w:val="0"/>
          <w:divBdr>
            <w:top w:val="none" w:sz="0" w:space="0" w:color="auto"/>
            <w:left w:val="none" w:sz="0" w:space="0" w:color="auto"/>
            <w:bottom w:val="none" w:sz="0" w:space="0" w:color="auto"/>
            <w:right w:val="none" w:sz="0" w:space="0" w:color="auto"/>
          </w:divBdr>
        </w:div>
        <w:div w:id="499544925">
          <w:marLeft w:val="0"/>
          <w:marRight w:val="0"/>
          <w:marTop w:val="0"/>
          <w:marBottom w:val="0"/>
          <w:divBdr>
            <w:top w:val="none" w:sz="0" w:space="0" w:color="auto"/>
            <w:left w:val="none" w:sz="0" w:space="0" w:color="auto"/>
            <w:bottom w:val="none" w:sz="0" w:space="0" w:color="auto"/>
            <w:right w:val="none" w:sz="0" w:space="0" w:color="auto"/>
          </w:divBdr>
        </w:div>
        <w:div w:id="1729456312">
          <w:marLeft w:val="0"/>
          <w:marRight w:val="0"/>
          <w:marTop w:val="0"/>
          <w:marBottom w:val="0"/>
          <w:divBdr>
            <w:top w:val="none" w:sz="0" w:space="0" w:color="auto"/>
            <w:left w:val="none" w:sz="0" w:space="0" w:color="auto"/>
            <w:bottom w:val="none" w:sz="0" w:space="0" w:color="auto"/>
            <w:right w:val="none" w:sz="0" w:space="0" w:color="auto"/>
          </w:divBdr>
        </w:div>
        <w:div w:id="347677863">
          <w:marLeft w:val="0"/>
          <w:marRight w:val="0"/>
          <w:marTop w:val="0"/>
          <w:marBottom w:val="0"/>
          <w:divBdr>
            <w:top w:val="none" w:sz="0" w:space="0" w:color="auto"/>
            <w:left w:val="none" w:sz="0" w:space="0" w:color="auto"/>
            <w:bottom w:val="none" w:sz="0" w:space="0" w:color="auto"/>
            <w:right w:val="none" w:sz="0" w:space="0" w:color="auto"/>
          </w:divBdr>
        </w:div>
        <w:div w:id="660042547">
          <w:marLeft w:val="0"/>
          <w:marRight w:val="0"/>
          <w:marTop w:val="0"/>
          <w:marBottom w:val="0"/>
          <w:divBdr>
            <w:top w:val="none" w:sz="0" w:space="0" w:color="auto"/>
            <w:left w:val="none" w:sz="0" w:space="0" w:color="auto"/>
            <w:bottom w:val="none" w:sz="0" w:space="0" w:color="auto"/>
            <w:right w:val="none" w:sz="0" w:space="0" w:color="auto"/>
          </w:divBdr>
        </w:div>
        <w:div w:id="288972381">
          <w:marLeft w:val="0"/>
          <w:marRight w:val="0"/>
          <w:marTop w:val="0"/>
          <w:marBottom w:val="0"/>
          <w:divBdr>
            <w:top w:val="none" w:sz="0" w:space="0" w:color="auto"/>
            <w:left w:val="none" w:sz="0" w:space="0" w:color="auto"/>
            <w:bottom w:val="none" w:sz="0" w:space="0" w:color="auto"/>
            <w:right w:val="none" w:sz="0" w:space="0" w:color="auto"/>
          </w:divBdr>
        </w:div>
        <w:div w:id="1063286048">
          <w:marLeft w:val="0"/>
          <w:marRight w:val="0"/>
          <w:marTop w:val="0"/>
          <w:marBottom w:val="0"/>
          <w:divBdr>
            <w:top w:val="none" w:sz="0" w:space="0" w:color="auto"/>
            <w:left w:val="none" w:sz="0" w:space="0" w:color="auto"/>
            <w:bottom w:val="none" w:sz="0" w:space="0" w:color="auto"/>
            <w:right w:val="none" w:sz="0" w:space="0" w:color="auto"/>
          </w:divBdr>
        </w:div>
        <w:div w:id="25954573">
          <w:marLeft w:val="0"/>
          <w:marRight w:val="0"/>
          <w:marTop w:val="0"/>
          <w:marBottom w:val="0"/>
          <w:divBdr>
            <w:top w:val="none" w:sz="0" w:space="0" w:color="auto"/>
            <w:left w:val="none" w:sz="0" w:space="0" w:color="auto"/>
            <w:bottom w:val="none" w:sz="0" w:space="0" w:color="auto"/>
            <w:right w:val="none" w:sz="0" w:space="0" w:color="auto"/>
          </w:divBdr>
        </w:div>
        <w:div w:id="889805833">
          <w:marLeft w:val="0"/>
          <w:marRight w:val="0"/>
          <w:marTop w:val="0"/>
          <w:marBottom w:val="0"/>
          <w:divBdr>
            <w:top w:val="none" w:sz="0" w:space="0" w:color="auto"/>
            <w:left w:val="none" w:sz="0" w:space="0" w:color="auto"/>
            <w:bottom w:val="none" w:sz="0" w:space="0" w:color="auto"/>
            <w:right w:val="none" w:sz="0" w:space="0" w:color="auto"/>
          </w:divBdr>
        </w:div>
        <w:div w:id="1965576248">
          <w:marLeft w:val="0"/>
          <w:marRight w:val="0"/>
          <w:marTop w:val="0"/>
          <w:marBottom w:val="0"/>
          <w:divBdr>
            <w:top w:val="none" w:sz="0" w:space="0" w:color="auto"/>
            <w:left w:val="none" w:sz="0" w:space="0" w:color="auto"/>
            <w:bottom w:val="none" w:sz="0" w:space="0" w:color="auto"/>
            <w:right w:val="none" w:sz="0" w:space="0" w:color="auto"/>
          </w:divBdr>
        </w:div>
        <w:div w:id="372848751">
          <w:marLeft w:val="0"/>
          <w:marRight w:val="0"/>
          <w:marTop w:val="0"/>
          <w:marBottom w:val="0"/>
          <w:divBdr>
            <w:top w:val="none" w:sz="0" w:space="0" w:color="auto"/>
            <w:left w:val="none" w:sz="0" w:space="0" w:color="auto"/>
            <w:bottom w:val="none" w:sz="0" w:space="0" w:color="auto"/>
            <w:right w:val="none" w:sz="0" w:space="0" w:color="auto"/>
          </w:divBdr>
        </w:div>
        <w:div w:id="128784659">
          <w:marLeft w:val="0"/>
          <w:marRight w:val="0"/>
          <w:marTop w:val="0"/>
          <w:marBottom w:val="0"/>
          <w:divBdr>
            <w:top w:val="none" w:sz="0" w:space="0" w:color="auto"/>
            <w:left w:val="none" w:sz="0" w:space="0" w:color="auto"/>
            <w:bottom w:val="none" w:sz="0" w:space="0" w:color="auto"/>
            <w:right w:val="none" w:sz="0" w:space="0" w:color="auto"/>
          </w:divBdr>
        </w:div>
        <w:div w:id="247084103">
          <w:marLeft w:val="0"/>
          <w:marRight w:val="0"/>
          <w:marTop w:val="0"/>
          <w:marBottom w:val="0"/>
          <w:divBdr>
            <w:top w:val="none" w:sz="0" w:space="0" w:color="auto"/>
            <w:left w:val="none" w:sz="0" w:space="0" w:color="auto"/>
            <w:bottom w:val="none" w:sz="0" w:space="0" w:color="auto"/>
            <w:right w:val="none" w:sz="0" w:space="0" w:color="auto"/>
          </w:divBdr>
        </w:div>
        <w:div w:id="254827458">
          <w:marLeft w:val="0"/>
          <w:marRight w:val="0"/>
          <w:marTop w:val="0"/>
          <w:marBottom w:val="0"/>
          <w:divBdr>
            <w:top w:val="none" w:sz="0" w:space="0" w:color="auto"/>
            <w:left w:val="none" w:sz="0" w:space="0" w:color="auto"/>
            <w:bottom w:val="none" w:sz="0" w:space="0" w:color="auto"/>
            <w:right w:val="none" w:sz="0" w:space="0" w:color="auto"/>
          </w:divBdr>
        </w:div>
        <w:div w:id="886376793">
          <w:marLeft w:val="0"/>
          <w:marRight w:val="0"/>
          <w:marTop w:val="0"/>
          <w:marBottom w:val="0"/>
          <w:divBdr>
            <w:top w:val="none" w:sz="0" w:space="0" w:color="auto"/>
            <w:left w:val="none" w:sz="0" w:space="0" w:color="auto"/>
            <w:bottom w:val="none" w:sz="0" w:space="0" w:color="auto"/>
            <w:right w:val="none" w:sz="0" w:space="0" w:color="auto"/>
          </w:divBdr>
        </w:div>
        <w:div w:id="547229039">
          <w:marLeft w:val="0"/>
          <w:marRight w:val="0"/>
          <w:marTop w:val="0"/>
          <w:marBottom w:val="0"/>
          <w:divBdr>
            <w:top w:val="none" w:sz="0" w:space="0" w:color="auto"/>
            <w:left w:val="none" w:sz="0" w:space="0" w:color="auto"/>
            <w:bottom w:val="none" w:sz="0" w:space="0" w:color="auto"/>
            <w:right w:val="none" w:sz="0" w:space="0" w:color="auto"/>
          </w:divBdr>
        </w:div>
        <w:div w:id="1950429393">
          <w:marLeft w:val="0"/>
          <w:marRight w:val="0"/>
          <w:marTop w:val="0"/>
          <w:marBottom w:val="0"/>
          <w:divBdr>
            <w:top w:val="none" w:sz="0" w:space="0" w:color="auto"/>
            <w:left w:val="none" w:sz="0" w:space="0" w:color="auto"/>
            <w:bottom w:val="none" w:sz="0" w:space="0" w:color="auto"/>
            <w:right w:val="none" w:sz="0" w:space="0" w:color="auto"/>
          </w:divBdr>
        </w:div>
        <w:div w:id="1548253134">
          <w:marLeft w:val="0"/>
          <w:marRight w:val="0"/>
          <w:marTop w:val="0"/>
          <w:marBottom w:val="0"/>
          <w:divBdr>
            <w:top w:val="none" w:sz="0" w:space="0" w:color="auto"/>
            <w:left w:val="none" w:sz="0" w:space="0" w:color="auto"/>
            <w:bottom w:val="none" w:sz="0" w:space="0" w:color="auto"/>
            <w:right w:val="none" w:sz="0" w:space="0" w:color="auto"/>
          </w:divBdr>
        </w:div>
        <w:div w:id="953898950">
          <w:marLeft w:val="0"/>
          <w:marRight w:val="0"/>
          <w:marTop w:val="0"/>
          <w:marBottom w:val="0"/>
          <w:divBdr>
            <w:top w:val="none" w:sz="0" w:space="0" w:color="auto"/>
            <w:left w:val="none" w:sz="0" w:space="0" w:color="auto"/>
            <w:bottom w:val="none" w:sz="0" w:space="0" w:color="auto"/>
            <w:right w:val="none" w:sz="0" w:space="0" w:color="auto"/>
          </w:divBdr>
        </w:div>
        <w:div w:id="1572812309">
          <w:marLeft w:val="0"/>
          <w:marRight w:val="0"/>
          <w:marTop w:val="0"/>
          <w:marBottom w:val="0"/>
          <w:divBdr>
            <w:top w:val="none" w:sz="0" w:space="0" w:color="auto"/>
            <w:left w:val="none" w:sz="0" w:space="0" w:color="auto"/>
            <w:bottom w:val="none" w:sz="0" w:space="0" w:color="auto"/>
            <w:right w:val="none" w:sz="0" w:space="0" w:color="auto"/>
          </w:divBdr>
        </w:div>
        <w:div w:id="1709531318">
          <w:marLeft w:val="0"/>
          <w:marRight w:val="0"/>
          <w:marTop w:val="0"/>
          <w:marBottom w:val="0"/>
          <w:divBdr>
            <w:top w:val="none" w:sz="0" w:space="0" w:color="auto"/>
            <w:left w:val="none" w:sz="0" w:space="0" w:color="auto"/>
            <w:bottom w:val="none" w:sz="0" w:space="0" w:color="auto"/>
            <w:right w:val="none" w:sz="0" w:space="0" w:color="auto"/>
          </w:divBdr>
        </w:div>
        <w:div w:id="1279264463">
          <w:marLeft w:val="0"/>
          <w:marRight w:val="0"/>
          <w:marTop w:val="0"/>
          <w:marBottom w:val="0"/>
          <w:divBdr>
            <w:top w:val="none" w:sz="0" w:space="0" w:color="auto"/>
            <w:left w:val="none" w:sz="0" w:space="0" w:color="auto"/>
            <w:bottom w:val="none" w:sz="0" w:space="0" w:color="auto"/>
            <w:right w:val="none" w:sz="0" w:space="0" w:color="auto"/>
          </w:divBdr>
        </w:div>
        <w:div w:id="1182013904">
          <w:marLeft w:val="0"/>
          <w:marRight w:val="0"/>
          <w:marTop w:val="0"/>
          <w:marBottom w:val="0"/>
          <w:divBdr>
            <w:top w:val="none" w:sz="0" w:space="0" w:color="auto"/>
            <w:left w:val="none" w:sz="0" w:space="0" w:color="auto"/>
            <w:bottom w:val="none" w:sz="0" w:space="0" w:color="auto"/>
            <w:right w:val="none" w:sz="0" w:space="0" w:color="auto"/>
          </w:divBdr>
        </w:div>
        <w:div w:id="1361249120">
          <w:marLeft w:val="0"/>
          <w:marRight w:val="0"/>
          <w:marTop w:val="0"/>
          <w:marBottom w:val="0"/>
          <w:divBdr>
            <w:top w:val="none" w:sz="0" w:space="0" w:color="auto"/>
            <w:left w:val="none" w:sz="0" w:space="0" w:color="auto"/>
            <w:bottom w:val="none" w:sz="0" w:space="0" w:color="auto"/>
            <w:right w:val="none" w:sz="0" w:space="0" w:color="auto"/>
          </w:divBdr>
        </w:div>
        <w:div w:id="274169661">
          <w:marLeft w:val="0"/>
          <w:marRight w:val="0"/>
          <w:marTop w:val="0"/>
          <w:marBottom w:val="0"/>
          <w:divBdr>
            <w:top w:val="none" w:sz="0" w:space="0" w:color="auto"/>
            <w:left w:val="none" w:sz="0" w:space="0" w:color="auto"/>
            <w:bottom w:val="none" w:sz="0" w:space="0" w:color="auto"/>
            <w:right w:val="none" w:sz="0" w:space="0" w:color="auto"/>
          </w:divBdr>
        </w:div>
        <w:div w:id="1699313211">
          <w:marLeft w:val="0"/>
          <w:marRight w:val="0"/>
          <w:marTop w:val="0"/>
          <w:marBottom w:val="0"/>
          <w:divBdr>
            <w:top w:val="none" w:sz="0" w:space="0" w:color="auto"/>
            <w:left w:val="none" w:sz="0" w:space="0" w:color="auto"/>
            <w:bottom w:val="none" w:sz="0" w:space="0" w:color="auto"/>
            <w:right w:val="none" w:sz="0" w:space="0" w:color="auto"/>
          </w:divBdr>
        </w:div>
        <w:div w:id="1373001860">
          <w:marLeft w:val="0"/>
          <w:marRight w:val="0"/>
          <w:marTop w:val="0"/>
          <w:marBottom w:val="0"/>
          <w:divBdr>
            <w:top w:val="none" w:sz="0" w:space="0" w:color="auto"/>
            <w:left w:val="none" w:sz="0" w:space="0" w:color="auto"/>
            <w:bottom w:val="none" w:sz="0" w:space="0" w:color="auto"/>
            <w:right w:val="none" w:sz="0" w:space="0" w:color="auto"/>
          </w:divBdr>
        </w:div>
        <w:div w:id="1347975464">
          <w:marLeft w:val="0"/>
          <w:marRight w:val="0"/>
          <w:marTop w:val="0"/>
          <w:marBottom w:val="0"/>
          <w:divBdr>
            <w:top w:val="none" w:sz="0" w:space="0" w:color="auto"/>
            <w:left w:val="none" w:sz="0" w:space="0" w:color="auto"/>
            <w:bottom w:val="none" w:sz="0" w:space="0" w:color="auto"/>
            <w:right w:val="none" w:sz="0" w:space="0" w:color="auto"/>
          </w:divBdr>
        </w:div>
        <w:div w:id="323902578">
          <w:marLeft w:val="0"/>
          <w:marRight w:val="0"/>
          <w:marTop w:val="0"/>
          <w:marBottom w:val="0"/>
          <w:divBdr>
            <w:top w:val="none" w:sz="0" w:space="0" w:color="auto"/>
            <w:left w:val="none" w:sz="0" w:space="0" w:color="auto"/>
            <w:bottom w:val="none" w:sz="0" w:space="0" w:color="auto"/>
            <w:right w:val="none" w:sz="0" w:space="0" w:color="auto"/>
          </w:divBdr>
        </w:div>
        <w:div w:id="713889958">
          <w:marLeft w:val="0"/>
          <w:marRight w:val="0"/>
          <w:marTop w:val="0"/>
          <w:marBottom w:val="0"/>
          <w:divBdr>
            <w:top w:val="none" w:sz="0" w:space="0" w:color="auto"/>
            <w:left w:val="none" w:sz="0" w:space="0" w:color="auto"/>
            <w:bottom w:val="none" w:sz="0" w:space="0" w:color="auto"/>
            <w:right w:val="none" w:sz="0" w:space="0" w:color="auto"/>
          </w:divBdr>
        </w:div>
        <w:div w:id="611978968">
          <w:marLeft w:val="0"/>
          <w:marRight w:val="0"/>
          <w:marTop w:val="0"/>
          <w:marBottom w:val="0"/>
          <w:divBdr>
            <w:top w:val="none" w:sz="0" w:space="0" w:color="auto"/>
            <w:left w:val="none" w:sz="0" w:space="0" w:color="auto"/>
            <w:bottom w:val="none" w:sz="0" w:space="0" w:color="auto"/>
            <w:right w:val="none" w:sz="0" w:space="0" w:color="auto"/>
          </w:divBdr>
        </w:div>
        <w:div w:id="98184201">
          <w:marLeft w:val="0"/>
          <w:marRight w:val="0"/>
          <w:marTop w:val="0"/>
          <w:marBottom w:val="0"/>
          <w:divBdr>
            <w:top w:val="none" w:sz="0" w:space="0" w:color="auto"/>
            <w:left w:val="none" w:sz="0" w:space="0" w:color="auto"/>
            <w:bottom w:val="none" w:sz="0" w:space="0" w:color="auto"/>
            <w:right w:val="none" w:sz="0" w:space="0" w:color="auto"/>
          </w:divBdr>
        </w:div>
        <w:div w:id="1975060970">
          <w:marLeft w:val="0"/>
          <w:marRight w:val="0"/>
          <w:marTop w:val="0"/>
          <w:marBottom w:val="0"/>
          <w:divBdr>
            <w:top w:val="none" w:sz="0" w:space="0" w:color="auto"/>
            <w:left w:val="none" w:sz="0" w:space="0" w:color="auto"/>
            <w:bottom w:val="none" w:sz="0" w:space="0" w:color="auto"/>
            <w:right w:val="none" w:sz="0" w:space="0" w:color="auto"/>
          </w:divBdr>
        </w:div>
        <w:div w:id="1618295530">
          <w:marLeft w:val="0"/>
          <w:marRight w:val="0"/>
          <w:marTop w:val="0"/>
          <w:marBottom w:val="0"/>
          <w:divBdr>
            <w:top w:val="none" w:sz="0" w:space="0" w:color="auto"/>
            <w:left w:val="none" w:sz="0" w:space="0" w:color="auto"/>
            <w:bottom w:val="none" w:sz="0" w:space="0" w:color="auto"/>
            <w:right w:val="none" w:sz="0" w:space="0" w:color="auto"/>
          </w:divBdr>
        </w:div>
        <w:div w:id="785200239">
          <w:marLeft w:val="0"/>
          <w:marRight w:val="0"/>
          <w:marTop w:val="0"/>
          <w:marBottom w:val="0"/>
          <w:divBdr>
            <w:top w:val="none" w:sz="0" w:space="0" w:color="auto"/>
            <w:left w:val="none" w:sz="0" w:space="0" w:color="auto"/>
            <w:bottom w:val="none" w:sz="0" w:space="0" w:color="auto"/>
            <w:right w:val="none" w:sz="0" w:space="0" w:color="auto"/>
          </w:divBdr>
        </w:div>
        <w:div w:id="669331363">
          <w:marLeft w:val="0"/>
          <w:marRight w:val="0"/>
          <w:marTop w:val="0"/>
          <w:marBottom w:val="0"/>
          <w:divBdr>
            <w:top w:val="none" w:sz="0" w:space="0" w:color="auto"/>
            <w:left w:val="none" w:sz="0" w:space="0" w:color="auto"/>
            <w:bottom w:val="none" w:sz="0" w:space="0" w:color="auto"/>
            <w:right w:val="none" w:sz="0" w:space="0" w:color="auto"/>
          </w:divBdr>
        </w:div>
        <w:div w:id="669285760">
          <w:marLeft w:val="0"/>
          <w:marRight w:val="0"/>
          <w:marTop w:val="0"/>
          <w:marBottom w:val="0"/>
          <w:divBdr>
            <w:top w:val="none" w:sz="0" w:space="0" w:color="auto"/>
            <w:left w:val="none" w:sz="0" w:space="0" w:color="auto"/>
            <w:bottom w:val="none" w:sz="0" w:space="0" w:color="auto"/>
            <w:right w:val="none" w:sz="0" w:space="0" w:color="auto"/>
          </w:divBdr>
        </w:div>
        <w:div w:id="1413162918">
          <w:marLeft w:val="0"/>
          <w:marRight w:val="0"/>
          <w:marTop w:val="0"/>
          <w:marBottom w:val="0"/>
          <w:divBdr>
            <w:top w:val="none" w:sz="0" w:space="0" w:color="auto"/>
            <w:left w:val="none" w:sz="0" w:space="0" w:color="auto"/>
            <w:bottom w:val="none" w:sz="0" w:space="0" w:color="auto"/>
            <w:right w:val="none" w:sz="0" w:space="0" w:color="auto"/>
          </w:divBdr>
        </w:div>
        <w:div w:id="559561115">
          <w:marLeft w:val="0"/>
          <w:marRight w:val="0"/>
          <w:marTop w:val="0"/>
          <w:marBottom w:val="0"/>
          <w:divBdr>
            <w:top w:val="none" w:sz="0" w:space="0" w:color="auto"/>
            <w:left w:val="none" w:sz="0" w:space="0" w:color="auto"/>
            <w:bottom w:val="none" w:sz="0" w:space="0" w:color="auto"/>
            <w:right w:val="none" w:sz="0" w:space="0" w:color="auto"/>
          </w:divBdr>
        </w:div>
        <w:div w:id="224991530">
          <w:marLeft w:val="0"/>
          <w:marRight w:val="0"/>
          <w:marTop w:val="0"/>
          <w:marBottom w:val="0"/>
          <w:divBdr>
            <w:top w:val="none" w:sz="0" w:space="0" w:color="auto"/>
            <w:left w:val="none" w:sz="0" w:space="0" w:color="auto"/>
            <w:bottom w:val="none" w:sz="0" w:space="0" w:color="auto"/>
            <w:right w:val="none" w:sz="0" w:space="0" w:color="auto"/>
          </w:divBdr>
        </w:div>
        <w:div w:id="2121488813">
          <w:marLeft w:val="0"/>
          <w:marRight w:val="0"/>
          <w:marTop w:val="0"/>
          <w:marBottom w:val="0"/>
          <w:divBdr>
            <w:top w:val="none" w:sz="0" w:space="0" w:color="auto"/>
            <w:left w:val="none" w:sz="0" w:space="0" w:color="auto"/>
            <w:bottom w:val="none" w:sz="0" w:space="0" w:color="auto"/>
            <w:right w:val="none" w:sz="0" w:space="0" w:color="auto"/>
          </w:divBdr>
        </w:div>
        <w:div w:id="1429884633">
          <w:marLeft w:val="0"/>
          <w:marRight w:val="0"/>
          <w:marTop w:val="0"/>
          <w:marBottom w:val="0"/>
          <w:divBdr>
            <w:top w:val="none" w:sz="0" w:space="0" w:color="auto"/>
            <w:left w:val="none" w:sz="0" w:space="0" w:color="auto"/>
            <w:bottom w:val="none" w:sz="0" w:space="0" w:color="auto"/>
            <w:right w:val="none" w:sz="0" w:space="0" w:color="auto"/>
          </w:divBdr>
        </w:div>
        <w:div w:id="2106538711">
          <w:marLeft w:val="0"/>
          <w:marRight w:val="0"/>
          <w:marTop w:val="0"/>
          <w:marBottom w:val="0"/>
          <w:divBdr>
            <w:top w:val="none" w:sz="0" w:space="0" w:color="auto"/>
            <w:left w:val="none" w:sz="0" w:space="0" w:color="auto"/>
            <w:bottom w:val="none" w:sz="0" w:space="0" w:color="auto"/>
            <w:right w:val="none" w:sz="0" w:space="0" w:color="auto"/>
          </w:divBdr>
        </w:div>
        <w:div w:id="1539390861">
          <w:marLeft w:val="0"/>
          <w:marRight w:val="0"/>
          <w:marTop w:val="0"/>
          <w:marBottom w:val="0"/>
          <w:divBdr>
            <w:top w:val="none" w:sz="0" w:space="0" w:color="auto"/>
            <w:left w:val="none" w:sz="0" w:space="0" w:color="auto"/>
            <w:bottom w:val="none" w:sz="0" w:space="0" w:color="auto"/>
            <w:right w:val="none" w:sz="0" w:space="0" w:color="auto"/>
          </w:divBdr>
        </w:div>
        <w:div w:id="1577781183">
          <w:marLeft w:val="0"/>
          <w:marRight w:val="0"/>
          <w:marTop w:val="0"/>
          <w:marBottom w:val="0"/>
          <w:divBdr>
            <w:top w:val="none" w:sz="0" w:space="0" w:color="auto"/>
            <w:left w:val="none" w:sz="0" w:space="0" w:color="auto"/>
            <w:bottom w:val="none" w:sz="0" w:space="0" w:color="auto"/>
            <w:right w:val="none" w:sz="0" w:space="0" w:color="auto"/>
          </w:divBdr>
        </w:div>
        <w:div w:id="655956501">
          <w:marLeft w:val="0"/>
          <w:marRight w:val="0"/>
          <w:marTop w:val="0"/>
          <w:marBottom w:val="0"/>
          <w:divBdr>
            <w:top w:val="none" w:sz="0" w:space="0" w:color="auto"/>
            <w:left w:val="none" w:sz="0" w:space="0" w:color="auto"/>
            <w:bottom w:val="none" w:sz="0" w:space="0" w:color="auto"/>
            <w:right w:val="none" w:sz="0" w:space="0" w:color="auto"/>
          </w:divBdr>
        </w:div>
        <w:div w:id="513033973">
          <w:marLeft w:val="0"/>
          <w:marRight w:val="0"/>
          <w:marTop w:val="0"/>
          <w:marBottom w:val="0"/>
          <w:divBdr>
            <w:top w:val="none" w:sz="0" w:space="0" w:color="auto"/>
            <w:left w:val="none" w:sz="0" w:space="0" w:color="auto"/>
            <w:bottom w:val="none" w:sz="0" w:space="0" w:color="auto"/>
            <w:right w:val="none" w:sz="0" w:space="0" w:color="auto"/>
          </w:divBdr>
        </w:div>
        <w:div w:id="1234658234">
          <w:marLeft w:val="0"/>
          <w:marRight w:val="0"/>
          <w:marTop w:val="0"/>
          <w:marBottom w:val="0"/>
          <w:divBdr>
            <w:top w:val="none" w:sz="0" w:space="0" w:color="auto"/>
            <w:left w:val="none" w:sz="0" w:space="0" w:color="auto"/>
            <w:bottom w:val="none" w:sz="0" w:space="0" w:color="auto"/>
            <w:right w:val="none" w:sz="0" w:space="0" w:color="auto"/>
          </w:divBdr>
        </w:div>
        <w:div w:id="10840497">
          <w:marLeft w:val="0"/>
          <w:marRight w:val="0"/>
          <w:marTop w:val="0"/>
          <w:marBottom w:val="0"/>
          <w:divBdr>
            <w:top w:val="none" w:sz="0" w:space="0" w:color="auto"/>
            <w:left w:val="none" w:sz="0" w:space="0" w:color="auto"/>
            <w:bottom w:val="none" w:sz="0" w:space="0" w:color="auto"/>
            <w:right w:val="none" w:sz="0" w:space="0" w:color="auto"/>
          </w:divBdr>
        </w:div>
        <w:div w:id="1665235796">
          <w:marLeft w:val="0"/>
          <w:marRight w:val="0"/>
          <w:marTop w:val="0"/>
          <w:marBottom w:val="0"/>
          <w:divBdr>
            <w:top w:val="none" w:sz="0" w:space="0" w:color="auto"/>
            <w:left w:val="none" w:sz="0" w:space="0" w:color="auto"/>
            <w:bottom w:val="none" w:sz="0" w:space="0" w:color="auto"/>
            <w:right w:val="none" w:sz="0" w:space="0" w:color="auto"/>
          </w:divBdr>
        </w:div>
        <w:div w:id="1654748654">
          <w:marLeft w:val="0"/>
          <w:marRight w:val="0"/>
          <w:marTop w:val="0"/>
          <w:marBottom w:val="0"/>
          <w:divBdr>
            <w:top w:val="none" w:sz="0" w:space="0" w:color="auto"/>
            <w:left w:val="none" w:sz="0" w:space="0" w:color="auto"/>
            <w:bottom w:val="none" w:sz="0" w:space="0" w:color="auto"/>
            <w:right w:val="none" w:sz="0" w:space="0" w:color="auto"/>
          </w:divBdr>
        </w:div>
        <w:div w:id="1154445438">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725759321">
          <w:marLeft w:val="0"/>
          <w:marRight w:val="0"/>
          <w:marTop w:val="0"/>
          <w:marBottom w:val="0"/>
          <w:divBdr>
            <w:top w:val="none" w:sz="0" w:space="0" w:color="auto"/>
            <w:left w:val="none" w:sz="0" w:space="0" w:color="auto"/>
            <w:bottom w:val="none" w:sz="0" w:space="0" w:color="auto"/>
            <w:right w:val="none" w:sz="0" w:space="0" w:color="auto"/>
          </w:divBdr>
        </w:div>
        <w:div w:id="742139395">
          <w:marLeft w:val="0"/>
          <w:marRight w:val="0"/>
          <w:marTop w:val="0"/>
          <w:marBottom w:val="0"/>
          <w:divBdr>
            <w:top w:val="none" w:sz="0" w:space="0" w:color="auto"/>
            <w:left w:val="none" w:sz="0" w:space="0" w:color="auto"/>
            <w:bottom w:val="none" w:sz="0" w:space="0" w:color="auto"/>
            <w:right w:val="none" w:sz="0" w:space="0" w:color="auto"/>
          </w:divBdr>
        </w:div>
        <w:div w:id="1502235766">
          <w:marLeft w:val="0"/>
          <w:marRight w:val="0"/>
          <w:marTop w:val="0"/>
          <w:marBottom w:val="0"/>
          <w:divBdr>
            <w:top w:val="none" w:sz="0" w:space="0" w:color="auto"/>
            <w:left w:val="none" w:sz="0" w:space="0" w:color="auto"/>
            <w:bottom w:val="none" w:sz="0" w:space="0" w:color="auto"/>
            <w:right w:val="none" w:sz="0" w:space="0" w:color="auto"/>
          </w:divBdr>
        </w:div>
        <w:div w:id="1818380306">
          <w:marLeft w:val="0"/>
          <w:marRight w:val="0"/>
          <w:marTop w:val="0"/>
          <w:marBottom w:val="0"/>
          <w:divBdr>
            <w:top w:val="none" w:sz="0" w:space="0" w:color="auto"/>
            <w:left w:val="none" w:sz="0" w:space="0" w:color="auto"/>
            <w:bottom w:val="none" w:sz="0" w:space="0" w:color="auto"/>
            <w:right w:val="none" w:sz="0" w:space="0" w:color="auto"/>
          </w:divBdr>
        </w:div>
        <w:div w:id="1987199366">
          <w:marLeft w:val="0"/>
          <w:marRight w:val="0"/>
          <w:marTop w:val="0"/>
          <w:marBottom w:val="0"/>
          <w:divBdr>
            <w:top w:val="none" w:sz="0" w:space="0" w:color="auto"/>
            <w:left w:val="none" w:sz="0" w:space="0" w:color="auto"/>
            <w:bottom w:val="none" w:sz="0" w:space="0" w:color="auto"/>
            <w:right w:val="none" w:sz="0" w:space="0" w:color="auto"/>
          </w:divBdr>
        </w:div>
        <w:div w:id="1173253114">
          <w:marLeft w:val="0"/>
          <w:marRight w:val="0"/>
          <w:marTop w:val="0"/>
          <w:marBottom w:val="0"/>
          <w:divBdr>
            <w:top w:val="none" w:sz="0" w:space="0" w:color="auto"/>
            <w:left w:val="none" w:sz="0" w:space="0" w:color="auto"/>
            <w:bottom w:val="none" w:sz="0" w:space="0" w:color="auto"/>
            <w:right w:val="none" w:sz="0" w:space="0" w:color="auto"/>
          </w:divBdr>
        </w:div>
        <w:div w:id="135494795">
          <w:marLeft w:val="0"/>
          <w:marRight w:val="0"/>
          <w:marTop w:val="0"/>
          <w:marBottom w:val="0"/>
          <w:divBdr>
            <w:top w:val="none" w:sz="0" w:space="0" w:color="auto"/>
            <w:left w:val="none" w:sz="0" w:space="0" w:color="auto"/>
            <w:bottom w:val="none" w:sz="0" w:space="0" w:color="auto"/>
            <w:right w:val="none" w:sz="0" w:space="0" w:color="auto"/>
          </w:divBdr>
        </w:div>
        <w:div w:id="237180915">
          <w:marLeft w:val="0"/>
          <w:marRight w:val="0"/>
          <w:marTop w:val="0"/>
          <w:marBottom w:val="0"/>
          <w:divBdr>
            <w:top w:val="none" w:sz="0" w:space="0" w:color="auto"/>
            <w:left w:val="none" w:sz="0" w:space="0" w:color="auto"/>
            <w:bottom w:val="none" w:sz="0" w:space="0" w:color="auto"/>
            <w:right w:val="none" w:sz="0" w:space="0" w:color="auto"/>
          </w:divBdr>
        </w:div>
        <w:div w:id="1402632046">
          <w:marLeft w:val="0"/>
          <w:marRight w:val="0"/>
          <w:marTop w:val="0"/>
          <w:marBottom w:val="0"/>
          <w:divBdr>
            <w:top w:val="none" w:sz="0" w:space="0" w:color="auto"/>
            <w:left w:val="none" w:sz="0" w:space="0" w:color="auto"/>
            <w:bottom w:val="none" w:sz="0" w:space="0" w:color="auto"/>
            <w:right w:val="none" w:sz="0" w:space="0" w:color="auto"/>
          </w:divBdr>
        </w:div>
        <w:div w:id="1392852047">
          <w:marLeft w:val="0"/>
          <w:marRight w:val="0"/>
          <w:marTop w:val="0"/>
          <w:marBottom w:val="0"/>
          <w:divBdr>
            <w:top w:val="none" w:sz="0" w:space="0" w:color="auto"/>
            <w:left w:val="none" w:sz="0" w:space="0" w:color="auto"/>
            <w:bottom w:val="none" w:sz="0" w:space="0" w:color="auto"/>
            <w:right w:val="none" w:sz="0" w:space="0" w:color="auto"/>
          </w:divBdr>
        </w:div>
        <w:div w:id="1069234684">
          <w:marLeft w:val="0"/>
          <w:marRight w:val="0"/>
          <w:marTop w:val="0"/>
          <w:marBottom w:val="0"/>
          <w:divBdr>
            <w:top w:val="none" w:sz="0" w:space="0" w:color="auto"/>
            <w:left w:val="none" w:sz="0" w:space="0" w:color="auto"/>
            <w:bottom w:val="none" w:sz="0" w:space="0" w:color="auto"/>
            <w:right w:val="none" w:sz="0" w:space="0" w:color="auto"/>
          </w:divBdr>
        </w:div>
        <w:div w:id="475991914">
          <w:marLeft w:val="0"/>
          <w:marRight w:val="0"/>
          <w:marTop w:val="0"/>
          <w:marBottom w:val="0"/>
          <w:divBdr>
            <w:top w:val="none" w:sz="0" w:space="0" w:color="auto"/>
            <w:left w:val="none" w:sz="0" w:space="0" w:color="auto"/>
            <w:bottom w:val="none" w:sz="0" w:space="0" w:color="auto"/>
            <w:right w:val="none" w:sz="0" w:space="0" w:color="auto"/>
          </w:divBdr>
        </w:div>
        <w:div w:id="1482425357">
          <w:marLeft w:val="0"/>
          <w:marRight w:val="0"/>
          <w:marTop w:val="0"/>
          <w:marBottom w:val="0"/>
          <w:divBdr>
            <w:top w:val="none" w:sz="0" w:space="0" w:color="auto"/>
            <w:left w:val="none" w:sz="0" w:space="0" w:color="auto"/>
            <w:bottom w:val="none" w:sz="0" w:space="0" w:color="auto"/>
            <w:right w:val="none" w:sz="0" w:space="0" w:color="auto"/>
          </w:divBdr>
        </w:div>
        <w:div w:id="28575679">
          <w:marLeft w:val="0"/>
          <w:marRight w:val="0"/>
          <w:marTop w:val="0"/>
          <w:marBottom w:val="0"/>
          <w:divBdr>
            <w:top w:val="none" w:sz="0" w:space="0" w:color="auto"/>
            <w:left w:val="none" w:sz="0" w:space="0" w:color="auto"/>
            <w:bottom w:val="none" w:sz="0" w:space="0" w:color="auto"/>
            <w:right w:val="none" w:sz="0" w:space="0" w:color="auto"/>
          </w:divBdr>
        </w:div>
        <w:div w:id="1198615478">
          <w:marLeft w:val="0"/>
          <w:marRight w:val="0"/>
          <w:marTop w:val="0"/>
          <w:marBottom w:val="0"/>
          <w:divBdr>
            <w:top w:val="none" w:sz="0" w:space="0" w:color="auto"/>
            <w:left w:val="none" w:sz="0" w:space="0" w:color="auto"/>
            <w:bottom w:val="none" w:sz="0" w:space="0" w:color="auto"/>
            <w:right w:val="none" w:sz="0" w:space="0" w:color="auto"/>
          </w:divBdr>
        </w:div>
        <w:div w:id="1317764107">
          <w:marLeft w:val="0"/>
          <w:marRight w:val="0"/>
          <w:marTop w:val="0"/>
          <w:marBottom w:val="0"/>
          <w:divBdr>
            <w:top w:val="none" w:sz="0" w:space="0" w:color="auto"/>
            <w:left w:val="none" w:sz="0" w:space="0" w:color="auto"/>
            <w:bottom w:val="none" w:sz="0" w:space="0" w:color="auto"/>
            <w:right w:val="none" w:sz="0" w:space="0" w:color="auto"/>
          </w:divBdr>
        </w:div>
        <w:div w:id="1291669784">
          <w:marLeft w:val="0"/>
          <w:marRight w:val="0"/>
          <w:marTop w:val="0"/>
          <w:marBottom w:val="0"/>
          <w:divBdr>
            <w:top w:val="none" w:sz="0" w:space="0" w:color="auto"/>
            <w:left w:val="none" w:sz="0" w:space="0" w:color="auto"/>
            <w:bottom w:val="none" w:sz="0" w:space="0" w:color="auto"/>
            <w:right w:val="none" w:sz="0" w:space="0" w:color="auto"/>
          </w:divBdr>
        </w:div>
        <w:div w:id="525868997">
          <w:marLeft w:val="0"/>
          <w:marRight w:val="0"/>
          <w:marTop w:val="0"/>
          <w:marBottom w:val="0"/>
          <w:divBdr>
            <w:top w:val="none" w:sz="0" w:space="0" w:color="auto"/>
            <w:left w:val="none" w:sz="0" w:space="0" w:color="auto"/>
            <w:bottom w:val="none" w:sz="0" w:space="0" w:color="auto"/>
            <w:right w:val="none" w:sz="0" w:space="0" w:color="auto"/>
          </w:divBdr>
        </w:div>
        <w:div w:id="1624651176">
          <w:marLeft w:val="0"/>
          <w:marRight w:val="0"/>
          <w:marTop w:val="0"/>
          <w:marBottom w:val="0"/>
          <w:divBdr>
            <w:top w:val="none" w:sz="0" w:space="0" w:color="auto"/>
            <w:left w:val="none" w:sz="0" w:space="0" w:color="auto"/>
            <w:bottom w:val="none" w:sz="0" w:space="0" w:color="auto"/>
            <w:right w:val="none" w:sz="0" w:space="0" w:color="auto"/>
          </w:divBdr>
        </w:div>
        <w:div w:id="2015379807">
          <w:marLeft w:val="0"/>
          <w:marRight w:val="0"/>
          <w:marTop w:val="0"/>
          <w:marBottom w:val="0"/>
          <w:divBdr>
            <w:top w:val="none" w:sz="0" w:space="0" w:color="auto"/>
            <w:left w:val="none" w:sz="0" w:space="0" w:color="auto"/>
            <w:bottom w:val="none" w:sz="0" w:space="0" w:color="auto"/>
            <w:right w:val="none" w:sz="0" w:space="0" w:color="auto"/>
          </w:divBdr>
        </w:div>
        <w:div w:id="1815828594">
          <w:marLeft w:val="0"/>
          <w:marRight w:val="0"/>
          <w:marTop w:val="0"/>
          <w:marBottom w:val="0"/>
          <w:divBdr>
            <w:top w:val="none" w:sz="0" w:space="0" w:color="auto"/>
            <w:left w:val="none" w:sz="0" w:space="0" w:color="auto"/>
            <w:bottom w:val="none" w:sz="0" w:space="0" w:color="auto"/>
            <w:right w:val="none" w:sz="0" w:space="0" w:color="auto"/>
          </w:divBdr>
        </w:div>
        <w:div w:id="1015422958">
          <w:marLeft w:val="0"/>
          <w:marRight w:val="0"/>
          <w:marTop w:val="0"/>
          <w:marBottom w:val="0"/>
          <w:divBdr>
            <w:top w:val="none" w:sz="0" w:space="0" w:color="auto"/>
            <w:left w:val="none" w:sz="0" w:space="0" w:color="auto"/>
            <w:bottom w:val="none" w:sz="0" w:space="0" w:color="auto"/>
            <w:right w:val="none" w:sz="0" w:space="0" w:color="auto"/>
          </w:divBdr>
        </w:div>
        <w:div w:id="14169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1001</Words>
  <Characters>5509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THOMAS</dc:creator>
  <cp:keywords/>
  <dc:description/>
  <cp:lastModifiedBy>Quentin LABRUYERE</cp:lastModifiedBy>
  <cp:revision>6</cp:revision>
  <cp:lastPrinted>2018-06-22T09:05:00Z</cp:lastPrinted>
  <dcterms:created xsi:type="dcterms:W3CDTF">2018-06-22T09:03:00Z</dcterms:created>
  <dcterms:modified xsi:type="dcterms:W3CDTF">2023-02-15T14:17:00Z</dcterms:modified>
</cp:coreProperties>
</file>